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6B" w:rsidRDefault="005B06DA" w:rsidP="006F79A1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6F79A1">
        <w:rPr>
          <w:rFonts w:asciiTheme="majorBidi" w:hAnsiTheme="majorBidi" w:cstheme="majorBidi"/>
          <w:b/>
          <w:sz w:val="24"/>
          <w:szCs w:val="24"/>
        </w:rPr>
        <w:t>ОПИСАНИЕ ИЗОБРЕТЕНИЯ К ЗАЯВКЕ НА ПАТЕНТ</w:t>
      </w:r>
    </w:p>
    <w:p w:rsidR="006F79A1" w:rsidRDefault="006F79A1" w:rsidP="006F79A1">
      <w:pPr>
        <w:spacing w:line="36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«</w:t>
      </w:r>
      <w:r w:rsidRPr="006F79A1">
        <w:rPr>
          <w:rFonts w:asciiTheme="majorBidi" w:hAnsiTheme="majorBidi" w:cstheme="majorBidi"/>
          <w:bCs/>
          <w:sz w:val="24"/>
          <w:szCs w:val="24"/>
        </w:rPr>
        <w:t>АППАРАТ И МЕТОД ИНГАЛЯЦИОННОЙ АНЕСТЕЗИИ</w:t>
      </w:r>
      <w:r>
        <w:rPr>
          <w:rFonts w:asciiTheme="majorBidi" w:hAnsiTheme="majorBidi" w:cstheme="majorBidi"/>
          <w:bCs/>
          <w:sz w:val="24"/>
          <w:szCs w:val="24"/>
        </w:rPr>
        <w:t>»</w:t>
      </w:r>
    </w:p>
    <w:p w:rsidR="005B06DA" w:rsidRDefault="005B06DA" w:rsidP="005B06DA">
      <w:p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Дата публикации на сайте </w:t>
      </w:r>
      <w:hyperlink r:id="rId7" w:history="1">
        <w:r w:rsidRPr="0000084B">
          <w:rPr>
            <w:rStyle w:val="ab"/>
            <w:rFonts w:asciiTheme="majorBidi" w:hAnsiTheme="majorBidi" w:cstheme="majorBidi"/>
            <w:b/>
            <w:sz w:val="24"/>
            <w:szCs w:val="24"/>
            <w:lang w:val="en-US"/>
          </w:rPr>
          <w:t>www</w:t>
        </w:r>
        <w:r w:rsidRPr="0000084B">
          <w:rPr>
            <w:rStyle w:val="ab"/>
            <w:rFonts w:asciiTheme="majorBidi" w:hAnsiTheme="majorBidi" w:cstheme="majorBidi"/>
            <w:b/>
            <w:sz w:val="24"/>
            <w:szCs w:val="24"/>
          </w:rPr>
          <w:t>.</w:t>
        </w:r>
        <w:r w:rsidRPr="0000084B">
          <w:rPr>
            <w:rStyle w:val="ab"/>
            <w:rFonts w:asciiTheme="majorBidi" w:hAnsiTheme="majorBidi" w:cstheme="majorBidi"/>
            <w:b/>
            <w:sz w:val="24"/>
            <w:szCs w:val="24"/>
            <w:lang w:val="en-US"/>
          </w:rPr>
          <w:t>minivap</w:t>
        </w:r>
        <w:r w:rsidRPr="0000084B">
          <w:rPr>
            <w:rStyle w:val="ab"/>
            <w:rFonts w:asciiTheme="majorBidi" w:hAnsiTheme="majorBidi" w:cstheme="majorBidi"/>
            <w:b/>
            <w:sz w:val="24"/>
            <w:szCs w:val="24"/>
          </w:rPr>
          <w:t>.</w:t>
        </w:r>
        <w:r w:rsidRPr="0000084B">
          <w:rPr>
            <w:rStyle w:val="ab"/>
            <w:rFonts w:asciiTheme="majorBidi" w:hAnsiTheme="majorBidi" w:cstheme="majorBidi"/>
            <w:b/>
            <w:sz w:val="24"/>
            <w:szCs w:val="24"/>
            <w:lang w:val="en-US"/>
          </w:rPr>
          <w:t>net</w:t>
        </w:r>
      </w:hyperlink>
      <w:r w:rsidRPr="005B06D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6F79A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5B06DA">
        <w:rPr>
          <w:rFonts w:asciiTheme="majorBidi" w:hAnsiTheme="majorBidi" w:cstheme="majorBidi"/>
          <w:b/>
          <w:sz w:val="24"/>
          <w:szCs w:val="24"/>
        </w:rPr>
        <w:t>28</w:t>
      </w:r>
      <w:r>
        <w:rPr>
          <w:rFonts w:asciiTheme="majorBidi" w:hAnsiTheme="majorBidi" w:cstheme="majorBidi"/>
          <w:b/>
          <w:sz w:val="24"/>
          <w:szCs w:val="24"/>
        </w:rPr>
        <w:t>.04.2017</w:t>
      </w:r>
    </w:p>
    <w:p w:rsidR="006F79A1" w:rsidRDefault="005B06DA" w:rsidP="006F79A1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Авторы:</w:t>
      </w:r>
      <w:r w:rsidR="006F79A1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5B06DA" w:rsidRPr="008C2520" w:rsidRDefault="005B06DA" w:rsidP="006F79A1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8C2520">
        <w:rPr>
          <w:rFonts w:asciiTheme="majorBidi" w:hAnsiTheme="majorBidi" w:cstheme="majorBidi"/>
          <w:b/>
          <w:sz w:val="24"/>
          <w:szCs w:val="24"/>
        </w:rPr>
        <w:t>Берлин Александр Зиновьевич</w:t>
      </w:r>
    </w:p>
    <w:p w:rsidR="005B06DA" w:rsidRDefault="005B06DA" w:rsidP="006F79A1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8C2520">
        <w:rPr>
          <w:rFonts w:asciiTheme="majorBidi" w:hAnsiTheme="majorBidi" w:cstheme="majorBidi"/>
          <w:b/>
          <w:sz w:val="24"/>
          <w:szCs w:val="24"/>
        </w:rPr>
        <w:t xml:space="preserve">Берчанская </w:t>
      </w:r>
      <w:r w:rsidR="004F779D" w:rsidRPr="008C2520">
        <w:rPr>
          <w:rFonts w:asciiTheme="majorBidi" w:hAnsiTheme="majorBidi" w:cstheme="majorBidi"/>
          <w:b/>
          <w:sz w:val="24"/>
          <w:szCs w:val="24"/>
        </w:rPr>
        <w:t>Элина Борисовна</w:t>
      </w:r>
    </w:p>
    <w:p w:rsidR="003D0167" w:rsidRPr="008C2520" w:rsidRDefault="003D0167" w:rsidP="006F79A1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Логунов Алексей Владимирович</w:t>
      </w:r>
    </w:p>
    <w:p w:rsidR="004F779D" w:rsidRPr="008C2520" w:rsidRDefault="004F779D" w:rsidP="006F79A1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8C2520">
        <w:rPr>
          <w:rFonts w:asciiTheme="majorBidi" w:hAnsiTheme="majorBidi" w:cstheme="majorBidi"/>
          <w:b/>
          <w:sz w:val="24"/>
          <w:szCs w:val="24"/>
        </w:rPr>
        <w:t>Цыпин Фима</w:t>
      </w:r>
    </w:p>
    <w:p w:rsidR="004F779D" w:rsidRPr="008C2520" w:rsidRDefault="004F779D" w:rsidP="006F79A1">
      <w:pPr>
        <w:pBdr>
          <w:bottom w:val="single" w:sz="12" w:space="1" w:color="auto"/>
        </w:pBd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8C2520">
        <w:rPr>
          <w:rFonts w:asciiTheme="majorBidi" w:hAnsiTheme="majorBidi" w:cstheme="majorBidi"/>
          <w:b/>
          <w:sz w:val="24"/>
          <w:szCs w:val="24"/>
        </w:rPr>
        <w:t>Берлин Евгений</w:t>
      </w:r>
    </w:p>
    <w:p w:rsidR="006F79A1" w:rsidRDefault="006F79A1" w:rsidP="006F7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A45" w:rsidRDefault="00260A45" w:rsidP="006F7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A7">
        <w:rPr>
          <w:rFonts w:ascii="Times New Roman" w:hAnsi="Times New Roman" w:cs="Times New Roman"/>
          <w:b/>
          <w:sz w:val="24"/>
          <w:szCs w:val="24"/>
        </w:rPr>
        <w:t>РЕФЕРАТ</w:t>
      </w:r>
    </w:p>
    <w:p w:rsidR="006F79A1" w:rsidRPr="00B235A7" w:rsidRDefault="006F79A1" w:rsidP="006F7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A45" w:rsidRPr="00B235A7" w:rsidRDefault="00260A45" w:rsidP="006F7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35A7">
        <w:rPr>
          <w:rFonts w:ascii="Times New Roman" w:hAnsi="Times New Roman" w:cs="Times New Roman"/>
          <w:sz w:val="24"/>
          <w:szCs w:val="24"/>
        </w:rPr>
        <w:t xml:space="preserve">             Аппарат ингаляционной анестезии, содержащий стабилизированный испаритель низкого сопротивления, расположенный внутри реверсивного дыхательного контура с клапанами вдоха и выдоха, тройником пациента, резервным мешком, адсорбером и предохранительным клапаном,, отличающийся тем, что снабжен установленной внутри контура газодувкой с регулируемой производительностью; в качестве газодувки использован упругий мешок типа Амбу, расположенный между тройником и пациентом.</w:t>
      </w:r>
    </w:p>
    <w:p w:rsidR="00260A45" w:rsidRPr="00B235A7" w:rsidRDefault="00260A45" w:rsidP="006F7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35A7">
        <w:rPr>
          <w:rFonts w:ascii="Times New Roman" w:hAnsi="Times New Roman" w:cs="Times New Roman"/>
          <w:sz w:val="24"/>
          <w:szCs w:val="24"/>
        </w:rPr>
        <w:t xml:space="preserve">             Способ ингаляционной анестезии, включающий подачу в реверсивный дыхательный контур аппарата ингаляционной анестезии паров анестетика за счёт циркуляции дыхательной смеси через расположенный внутри контура стабилизированный испаритель низкого сопротивления, подачу в контур кислорода или атмосферного воздуха и стравливание дыхательной смеси, отличающийся тем, что  повышают вдыхаемую концентрацию анестетика путем дополнительной циркуляции дыхательной смеси внутри контура аппарата; дополнительную циркуляцию регулируют по объему и частоте с помощью газодувки в виде мешка Амбу. При снижении глубины анестезии повышают вдыхаемую концентрацию анестетика за счет рефлекторного увеличения минутной вентиляции пациента в процессе травматических манипуляций; при повышении глубины анестезии снижают вдыхаемую концентрацию анестетика пропорционально спонтанному снижению минутной вентиляции пациента.</w:t>
      </w:r>
    </w:p>
    <w:p w:rsidR="00260A45" w:rsidRPr="00B235A7" w:rsidRDefault="00260A45" w:rsidP="00260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0A45" w:rsidRPr="00B235A7" w:rsidRDefault="00260A45" w:rsidP="00260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5A7">
        <w:rPr>
          <w:rFonts w:ascii="Times New Roman" w:hAnsi="Times New Roman" w:cs="Times New Roman"/>
          <w:sz w:val="24"/>
          <w:szCs w:val="24"/>
        </w:rPr>
        <w:t>2 незав. и 11 зав. п.п. формулы, 6 рис.</w:t>
      </w:r>
    </w:p>
    <w:p w:rsidR="006F79A1" w:rsidRDefault="006F79A1" w:rsidP="006F79A1">
      <w:pPr>
        <w:spacing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2C385A" w:rsidRPr="0064415B" w:rsidRDefault="002C385A" w:rsidP="0022480F">
      <w:pPr>
        <w:spacing w:line="360" w:lineRule="auto"/>
        <w:jc w:val="right"/>
        <w:rPr>
          <w:rFonts w:asciiTheme="majorBidi" w:hAnsiTheme="majorBidi" w:cstheme="majorBidi"/>
          <w:b/>
          <w:sz w:val="24"/>
          <w:szCs w:val="24"/>
        </w:rPr>
      </w:pPr>
      <w:r w:rsidRPr="0064415B">
        <w:rPr>
          <w:rFonts w:asciiTheme="majorBidi" w:hAnsiTheme="majorBidi" w:cstheme="majorBidi"/>
          <w:b/>
          <w:sz w:val="24"/>
          <w:szCs w:val="24"/>
        </w:rPr>
        <w:lastRenderedPageBreak/>
        <w:t>МПК: А61М 16/00</w:t>
      </w:r>
      <w:r w:rsidR="009B31CC" w:rsidRPr="00BD2EF4">
        <w:rPr>
          <w:rFonts w:asciiTheme="majorBidi" w:hAnsiTheme="majorBidi" w:cstheme="majorBidi"/>
          <w:b/>
          <w:sz w:val="24"/>
          <w:szCs w:val="24"/>
        </w:rPr>
        <w:t xml:space="preserve">, </w:t>
      </w:r>
      <w:r w:rsidR="009B31CC">
        <w:rPr>
          <w:rFonts w:asciiTheme="majorBidi" w:hAnsiTheme="majorBidi" w:cstheme="majorBidi"/>
          <w:b/>
          <w:sz w:val="24"/>
          <w:szCs w:val="24"/>
          <w:lang w:val="en-US"/>
        </w:rPr>
        <w:t>A</w:t>
      </w:r>
      <w:r w:rsidR="009B31CC" w:rsidRPr="00BD2EF4">
        <w:rPr>
          <w:rFonts w:asciiTheme="majorBidi" w:hAnsiTheme="majorBidi" w:cstheme="majorBidi"/>
          <w:b/>
          <w:sz w:val="24"/>
          <w:szCs w:val="24"/>
        </w:rPr>
        <w:t>61</w:t>
      </w:r>
      <w:r w:rsidR="009B31CC">
        <w:rPr>
          <w:rFonts w:asciiTheme="majorBidi" w:hAnsiTheme="majorBidi" w:cstheme="majorBidi"/>
          <w:b/>
          <w:sz w:val="24"/>
          <w:szCs w:val="24"/>
          <w:lang w:val="en-US"/>
        </w:rPr>
        <w:t>D</w:t>
      </w:r>
      <w:r w:rsidR="009B31CC" w:rsidRPr="00BD2EF4">
        <w:rPr>
          <w:rFonts w:asciiTheme="majorBidi" w:hAnsiTheme="majorBidi" w:cstheme="majorBidi"/>
          <w:b/>
          <w:sz w:val="24"/>
          <w:szCs w:val="24"/>
        </w:rPr>
        <w:t xml:space="preserve"> 7/04</w:t>
      </w:r>
    </w:p>
    <w:p w:rsidR="002C385A" w:rsidRPr="0064415B" w:rsidRDefault="002C385A" w:rsidP="002C385A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64415B">
        <w:rPr>
          <w:rFonts w:asciiTheme="majorBidi" w:hAnsiTheme="majorBidi" w:cstheme="majorBidi"/>
          <w:b/>
          <w:sz w:val="24"/>
          <w:szCs w:val="24"/>
        </w:rPr>
        <w:t xml:space="preserve">АППАРАТ </w:t>
      </w:r>
      <w:r w:rsidR="00045DD0">
        <w:rPr>
          <w:rFonts w:asciiTheme="majorBidi" w:hAnsiTheme="majorBidi" w:cstheme="majorBidi"/>
          <w:b/>
          <w:sz w:val="24"/>
          <w:szCs w:val="24"/>
        </w:rPr>
        <w:t>И МЕТОД ИНГАЛЯЦИОННОЙ АНЕСТЕЗИИ</w:t>
      </w:r>
    </w:p>
    <w:p w:rsidR="002C385A" w:rsidRPr="00B83A59" w:rsidRDefault="002C385A" w:rsidP="005474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A59">
        <w:rPr>
          <w:rFonts w:ascii="Times New Roman" w:hAnsi="Times New Roman" w:cs="Times New Roman"/>
          <w:sz w:val="24"/>
          <w:szCs w:val="24"/>
        </w:rPr>
        <w:t>Изобретение относится к медицинской технике, а именно</w:t>
      </w:r>
      <w:r w:rsidR="00547485" w:rsidRPr="00B83A59">
        <w:rPr>
          <w:rFonts w:ascii="Times New Roman" w:hAnsi="Times New Roman" w:cs="Times New Roman"/>
          <w:sz w:val="24"/>
          <w:szCs w:val="24"/>
        </w:rPr>
        <w:t xml:space="preserve"> к аппаратуре для ингаляционной анестезии</w:t>
      </w:r>
      <w:r w:rsidRPr="00B83A59">
        <w:rPr>
          <w:rFonts w:ascii="Times New Roman" w:hAnsi="Times New Roman" w:cs="Times New Roman"/>
          <w:sz w:val="24"/>
          <w:szCs w:val="24"/>
        </w:rPr>
        <w:t>.</w:t>
      </w:r>
    </w:p>
    <w:p w:rsidR="00E17351" w:rsidRDefault="002C385A" w:rsidP="005130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A59">
        <w:rPr>
          <w:rFonts w:ascii="Times New Roman" w:hAnsi="Times New Roman" w:cs="Times New Roman"/>
          <w:sz w:val="24"/>
          <w:szCs w:val="24"/>
        </w:rPr>
        <w:t xml:space="preserve">Современные аппараты </w:t>
      </w:r>
      <w:r w:rsidR="00547485" w:rsidRPr="00B83A59">
        <w:rPr>
          <w:rFonts w:ascii="Times New Roman" w:hAnsi="Times New Roman" w:cs="Times New Roman"/>
          <w:sz w:val="24"/>
          <w:szCs w:val="24"/>
        </w:rPr>
        <w:t>для ингаляционной анестезии</w:t>
      </w:r>
      <w:r w:rsidRPr="00B83A59">
        <w:rPr>
          <w:rFonts w:ascii="Times New Roman" w:hAnsi="Times New Roman" w:cs="Times New Roman"/>
          <w:sz w:val="24"/>
          <w:szCs w:val="24"/>
        </w:rPr>
        <w:t xml:space="preserve"> (фирмы </w:t>
      </w:r>
      <w:r w:rsidRPr="00B83A59">
        <w:rPr>
          <w:rFonts w:ascii="Times New Roman" w:hAnsi="Times New Roman" w:cs="Times New Roman"/>
          <w:sz w:val="24"/>
          <w:szCs w:val="24"/>
          <w:lang w:val="en-US"/>
        </w:rPr>
        <w:t>Drager</w:t>
      </w:r>
      <w:r w:rsidRPr="00B83A59">
        <w:rPr>
          <w:rFonts w:ascii="Times New Roman" w:hAnsi="Times New Roman" w:cs="Times New Roman"/>
          <w:sz w:val="24"/>
          <w:szCs w:val="24"/>
        </w:rPr>
        <w:t xml:space="preserve">, </w:t>
      </w:r>
      <w:r w:rsidRPr="00B83A59">
        <w:rPr>
          <w:rFonts w:ascii="Times New Roman" w:hAnsi="Times New Roman" w:cs="Times New Roman"/>
          <w:sz w:val="24"/>
          <w:szCs w:val="24"/>
          <w:lang w:val="en-US"/>
        </w:rPr>
        <w:t>Penlon</w:t>
      </w:r>
      <w:r w:rsidRPr="00B83A59">
        <w:rPr>
          <w:rFonts w:ascii="Times New Roman" w:hAnsi="Times New Roman" w:cs="Times New Roman"/>
          <w:sz w:val="24"/>
          <w:szCs w:val="24"/>
        </w:rPr>
        <w:t xml:space="preserve">, </w:t>
      </w:r>
      <w:r w:rsidRPr="00B83A59">
        <w:rPr>
          <w:rFonts w:ascii="Times New Roman" w:hAnsi="Times New Roman" w:cs="Times New Roman"/>
          <w:sz w:val="24"/>
          <w:szCs w:val="24"/>
          <w:lang w:val="en-US"/>
        </w:rPr>
        <w:t>Ohmeda</w:t>
      </w:r>
      <w:r w:rsidRPr="00B83A59">
        <w:rPr>
          <w:rFonts w:ascii="Times New Roman" w:hAnsi="Times New Roman" w:cs="Times New Roman"/>
          <w:sz w:val="24"/>
          <w:szCs w:val="24"/>
        </w:rPr>
        <w:t>) оснащены прецизионными испарителями высокого сопротивления (</w:t>
      </w:r>
      <w:r w:rsidRPr="00B83A59">
        <w:rPr>
          <w:rFonts w:ascii="Times New Roman" w:hAnsi="Times New Roman" w:cs="Times New Roman"/>
          <w:sz w:val="24"/>
          <w:szCs w:val="24"/>
          <w:lang w:val="en-US"/>
        </w:rPr>
        <w:t>VOC</w:t>
      </w:r>
      <w:r w:rsidRPr="00B83A59">
        <w:rPr>
          <w:rFonts w:ascii="Times New Roman" w:hAnsi="Times New Roman" w:cs="Times New Roman"/>
          <w:sz w:val="24"/>
          <w:szCs w:val="24"/>
        </w:rPr>
        <w:t xml:space="preserve"> – испарители вне дыхательного контура), многофункциональными аппаратами искусственной вентиляции легких и газоанализаторами (мониторами) состава дыхательной смеси, а это приводит к значительным габаритам (масса порядка 50 кг) и стоимости ($50000). Им свойственно </w:t>
      </w:r>
      <w:r w:rsidRPr="006F7876">
        <w:rPr>
          <w:rFonts w:ascii="Times New Roman" w:hAnsi="Times New Roman" w:cs="Times New Roman"/>
          <w:b/>
          <w:bCs/>
          <w:sz w:val="24"/>
          <w:szCs w:val="24"/>
        </w:rPr>
        <w:t>медленное регулирование</w:t>
      </w:r>
      <w:r w:rsidRPr="00B83A59">
        <w:rPr>
          <w:rFonts w:ascii="Times New Roman" w:hAnsi="Times New Roman" w:cs="Times New Roman"/>
          <w:sz w:val="24"/>
          <w:szCs w:val="24"/>
        </w:rPr>
        <w:t xml:space="preserve"> состава дыхательной смеси (вдыхаемой концентрации анестетика и кислорода) при использовании экономичной и экологичной низкопоточной анестезии (НПА) </w:t>
      </w:r>
      <w:r w:rsidRPr="00B83A59">
        <w:rPr>
          <w:rFonts w:ascii="Times New Roman" w:hAnsi="Times New Roman" w:cs="Times New Roman"/>
          <w:b/>
          <w:sz w:val="24"/>
          <w:szCs w:val="24"/>
        </w:rPr>
        <w:t>[</w:t>
      </w:r>
      <w:r w:rsidRPr="00B83A59">
        <w:rPr>
          <w:rFonts w:ascii="Times New Roman" w:hAnsi="Times New Roman" w:cs="Times New Roman"/>
          <w:sz w:val="24"/>
          <w:szCs w:val="24"/>
          <w:lang w:val="en-US"/>
        </w:rPr>
        <w:t>Watney</w:t>
      </w:r>
      <w:r w:rsidRPr="00B83A59">
        <w:rPr>
          <w:rFonts w:ascii="Times New Roman" w:hAnsi="Times New Roman" w:cs="Times New Roman"/>
          <w:sz w:val="24"/>
          <w:szCs w:val="24"/>
        </w:rPr>
        <w:t xml:space="preserve"> </w:t>
      </w:r>
      <w:r w:rsidRPr="00B83A5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83A59">
        <w:rPr>
          <w:rFonts w:ascii="Times New Roman" w:hAnsi="Times New Roman" w:cs="Times New Roman"/>
          <w:sz w:val="24"/>
          <w:szCs w:val="24"/>
        </w:rPr>
        <w:t xml:space="preserve">. </w:t>
      </w:r>
      <w:r w:rsidRPr="00B83A5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83A59">
        <w:rPr>
          <w:rFonts w:ascii="Times New Roman" w:hAnsi="Times New Roman" w:cs="Times New Roman"/>
          <w:sz w:val="24"/>
          <w:szCs w:val="24"/>
        </w:rPr>
        <w:t xml:space="preserve">- </w:t>
      </w:r>
      <w:r w:rsidRPr="00B83A5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83A59">
        <w:rPr>
          <w:rFonts w:ascii="Times New Roman" w:hAnsi="Times New Roman" w:cs="Times New Roman"/>
          <w:sz w:val="24"/>
          <w:szCs w:val="24"/>
        </w:rPr>
        <w:t xml:space="preserve"> </w:t>
      </w:r>
      <w:r w:rsidRPr="00B83A59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Pr="00B83A59">
        <w:rPr>
          <w:rFonts w:ascii="Times New Roman" w:hAnsi="Times New Roman" w:cs="Times New Roman"/>
          <w:sz w:val="24"/>
          <w:szCs w:val="24"/>
        </w:rPr>
        <w:t xml:space="preserve"> </w:t>
      </w:r>
      <w:r w:rsidRPr="00B83A5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83A59">
        <w:rPr>
          <w:rFonts w:ascii="Times New Roman" w:hAnsi="Times New Roman" w:cs="Times New Roman"/>
          <w:sz w:val="24"/>
          <w:szCs w:val="24"/>
        </w:rPr>
        <w:t xml:space="preserve"> </w:t>
      </w:r>
      <w:r w:rsidRPr="00B83A59">
        <w:rPr>
          <w:rFonts w:ascii="Times New Roman" w:hAnsi="Times New Roman" w:cs="Times New Roman"/>
          <w:sz w:val="24"/>
          <w:szCs w:val="24"/>
          <w:lang w:val="en-US"/>
        </w:rPr>
        <w:t>circuit</w:t>
      </w:r>
      <w:r w:rsidRPr="00B83A59">
        <w:rPr>
          <w:rFonts w:ascii="Times New Roman" w:hAnsi="Times New Roman" w:cs="Times New Roman"/>
          <w:sz w:val="24"/>
          <w:szCs w:val="24"/>
        </w:rPr>
        <w:t xml:space="preserve"> </w:t>
      </w:r>
      <w:r w:rsidRPr="00B83A59">
        <w:rPr>
          <w:rFonts w:ascii="Times New Roman" w:hAnsi="Times New Roman" w:cs="Times New Roman"/>
          <w:sz w:val="24"/>
          <w:szCs w:val="24"/>
          <w:lang w:val="en-US"/>
        </w:rPr>
        <w:t>vaporizers</w:t>
      </w:r>
      <w:r w:rsidRPr="00B83A59">
        <w:rPr>
          <w:rFonts w:ascii="Times New Roman" w:hAnsi="Times New Roman" w:cs="Times New Roman"/>
          <w:sz w:val="24"/>
          <w:szCs w:val="24"/>
        </w:rPr>
        <w:t xml:space="preserve">. </w:t>
      </w:r>
      <w:r w:rsidRPr="00B83A59">
        <w:rPr>
          <w:rFonts w:ascii="Times New Roman" w:hAnsi="Times New Roman" w:cs="Times New Roman"/>
          <w:sz w:val="24"/>
          <w:szCs w:val="24"/>
          <w:lang w:val="en-US"/>
        </w:rPr>
        <w:t>Anesthesia Equipment Resources ASE 2007. www.asevet.com; Baum J</w:t>
      </w:r>
      <w:r w:rsidRPr="00B83A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A. Low Flow Anesthesia. </w:t>
      </w:r>
      <w:r w:rsidRPr="00B83A59">
        <w:rPr>
          <w:rFonts w:ascii="Times New Roman" w:hAnsi="Times New Roman" w:cs="Times New Roman"/>
          <w:sz w:val="24"/>
          <w:szCs w:val="24"/>
          <w:lang w:val="en-US"/>
        </w:rPr>
        <w:t>Drager</w:t>
      </w:r>
      <w:r w:rsidRPr="00B83A59">
        <w:rPr>
          <w:rFonts w:ascii="Times New Roman" w:hAnsi="Times New Roman" w:cs="Times New Roman"/>
          <w:sz w:val="24"/>
          <w:szCs w:val="24"/>
        </w:rPr>
        <w:t xml:space="preserve"> 2004</w:t>
      </w:r>
      <w:r w:rsidRPr="00B83A59">
        <w:rPr>
          <w:rFonts w:ascii="Times New Roman" w:hAnsi="Times New Roman" w:cs="Times New Roman"/>
          <w:b/>
          <w:sz w:val="24"/>
          <w:szCs w:val="24"/>
        </w:rPr>
        <w:t>]</w:t>
      </w:r>
      <w:r w:rsidRPr="00B83A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876" w:rsidRDefault="00E14172" w:rsidP="008C2C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</w:t>
      </w:r>
      <w:r w:rsidR="000D684E">
        <w:rPr>
          <w:rFonts w:ascii="Times New Roman" w:hAnsi="Times New Roman" w:cs="Times New Roman"/>
          <w:sz w:val="24"/>
          <w:szCs w:val="24"/>
        </w:rPr>
        <w:t xml:space="preserve"> объем </w:t>
      </w:r>
      <w:r>
        <w:rPr>
          <w:rFonts w:ascii="Times New Roman" w:hAnsi="Times New Roman" w:cs="Times New Roman"/>
          <w:sz w:val="24"/>
          <w:szCs w:val="24"/>
        </w:rPr>
        <w:t xml:space="preserve">стандартного </w:t>
      </w:r>
      <w:r w:rsidR="000D684E">
        <w:rPr>
          <w:rFonts w:ascii="Times New Roman" w:hAnsi="Times New Roman" w:cs="Times New Roman"/>
          <w:sz w:val="24"/>
          <w:szCs w:val="24"/>
        </w:rPr>
        <w:t>дыхательного контура аппарата (</w:t>
      </w:r>
      <w:r w:rsidR="00513056">
        <w:rPr>
          <w:rFonts w:ascii="Times New Roman" w:hAnsi="Times New Roman" w:cs="Times New Roman"/>
          <w:b/>
          <w:sz w:val="24"/>
          <w:szCs w:val="24"/>
        </w:rPr>
        <w:t>V</w:t>
      </w:r>
      <w:r w:rsidR="0051305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C</w:t>
      </w:r>
      <w:r w:rsidR="00513056">
        <w:rPr>
          <w:rFonts w:ascii="Times New Roman" w:hAnsi="Times New Roman" w:cs="Times New Roman"/>
          <w:sz w:val="24"/>
          <w:szCs w:val="24"/>
        </w:rPr>
        <w:t xml:space="preserve"> ≈</w:t>
      </w:r>
      <w:r w:rsidR="000D684E">
        <w:rPr>
          <w:rFonts w:ascii="Times New Roman" w:hAnsi="Times New Roman" w:cs="Times New Roman"/>
          <w:sz w:val="24"/>
          <w:szCs w:val="24"/>
        </w:rPr>
        <w:t>5 л)</w:t>
      </w:r>
      <w:r>
        <w:rPr>
          <w:rFonts w:ascii="Times New Roman" w:hAnsi="Times New Roman" w:cs="Times New Roman"/>
          <w:sz w:val="24"/>
          <w:szCs w:val="24"/>
        </w:rPr>
        <w:t xml:space="preserve"> при НПА маленьких пациентов (до 5 кг, включая различных животных) приводит также к значительному расходу дорогих анестетиков (1</w:t>
      </w:r>
      <w:r w:rsidR="00FA564E" w:rsidRPr="00FA564E">
        <w:rPr>
          <w:rFonts w:ascii="Times New Roman" w:hAnsi="Times New Roman" w:cs="Times New Roman"/>
          <w:sz w:val="24"/>
          <w:szCs w:val="24"/>
        </w:rPr>
        <w:t>$/мл)</w:t>
      </w:r>
      <w:r w:rsidR="00FA564E">
        <w:rPr>
          <w:rFonts w:ascii="Times New Roman" w:hAnsi="Times New Roman" w:cs="Times New Roman"/>
          <w:sz w:val="24"/>
          <w:szCs w:val="24"/>
        </w:rPr>
        <w:t xml:space="preserve"> и образованию плохо вентилируемых </w:t>
      </w:r>
      <w:r w:rsidR="00FA564E" w:rsidRPr="00513056">
        <w:rPr>
          <w:rFonts w:ascii="Times New Roman" w:hAnsi="Times New Roman" w:cs="Times New Roman"/>
          <w:sz w:val="24"/>
          <w:szCs w:val="24"/>
        </w:rPr>
        <w:t>зон</w:t>
      </w:r>
      <w:r w:rsidR="00513056">
        <w:rPr>
          <w:rFonts w:ascii="Times New Roman" w:hAnsi="Times New Roman" w:cs="Times New Roman"/>
          <w:sz w:val="24"/>
          <w:szCs w:val="24"/>
        </w:rPr>
        <w:t xml:space="preserve"> (</w:t>
      </w:r>
      <w:r w:rsidR="00513056" w:rsidRPr="00513056">
        <w:rPr>
          <w:rFonts w:ascii="Times New Roman" w:hAnsi="Times New Roman" w:cs="Times New Roman"/>
          <w:sz w:val="24"/>
          <w:szCs w:val="24"/>
        </w:rPr>
        <w:t>согласно формуле Conway запаздывание</w:t>
      </w:r>
      <w:r w:rsidR="00513056">
        <w:rPr>
          <w:rFonts w:ascii="Times New Roman" w:hAnsi="Times New Roman" w:cs="Times New Roman"/>
          <w:b/>
          <w:sz w:val="24"/>
          <w:szCs w:val="24"/>
        </w:rPr>
        <w:t xml:space="preserve"> T = V</w:t>
      </w:r>
      <w:r w:rsidR="0051305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C</w:t>
      </w:r>
      <w:r w:rsidR="00513056" w:rsidRPr="00FA564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513056" w:rsidRPr="00513056">
        <w:rPr>
          <w:rFonts w:ascii="Times New Roman" w:hAnsi="Times New Roman" w:cs="Times New Roman"/>
          <w:b/>
          <w:sz w:val="24"/>
          <w:szCs w:val="24"/>
        </w:rPr>
        <w:t>/</w:t>
      </w:r>
      <w:r w:rsidR="00513056" w:rsidRPr="00513056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513056" w:rsidRPr="0051305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O</w:t>
      </w:r>
      <w:r w:rsidR="00513056" w:rsidRPr="0051305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513056" w:rsidRPr="00513056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="00513056" w:rsidRPr="00513056">
        <w:rPr>
          <w:rFonts w:ascii="Times New Roman" w:hAnsi="Times New Roman" w:cs="Times New Roman"/>
          <w:bCs/>
          <w:sz w:val="24"/>
          <w:szCs w:val="24"/>
        </w:rPr>
        <w:t xml:space="preserve">, где </w:t>
      </w:r>
      <w:r w:rsidR="00513056" w:rsidRPr="00513056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513056" w:rsidRPr="0051305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O</w:t>
      </w:r>
      <w:r w:rsidR="00513056" w:rsidRPr="0051305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513056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="00513056">
        <w:rPr>
          <w:rFonts w:ascii="Times New Roman" w:hAnsi="Times New Roman" w:cs="Times New Roman"/>
          <w:bCs/>
          <w:sz w:val="24"/>
          <w:szCs w:val="24"/>
        </w:rPr>
        <w:t>– подача кислорода, кратная метаболической потребности пациента,</w:t>
      </w:r>
      <w:r w:rsidR="008A376F">
        <w:rPr>
          <w:rFonts w:ascii="Times New Roman" w:hAnsi="Times New Roman" w:cs="Times New Roman"/>
          <w:bCs/>
          <w:sz w:val="24"/>
          <w:szCs w:val="24"/>
        </w:rPr>
        <w:t xml:space="preserve"> например 60 мл/</w:t>
      </w:r>
      <w:r w:rsidR="00513056">
        <w:rPr>
          <w:rFonts w:ascii="Times New Roman" w:hAnsi="Times New Roman" w:cs="Times New Roman"/>
          <w:bCs/>
          <w:sz w:val="24"/>
          <w:szCs w:val="24"/>
        </w:rPr>
        <w:t>мин)</w:t>
      </w:r>
      <w:r w:rsidR="00FA564E">
        <w:rPr>
          <w:rFonts w:ascii="Times New Roman" w:hAnsi="Times New Roman" w:cs="Times New Roman"/>
          <w:sz w:val="24"/>
          <w:szCs w:val="24"/>
        </w:rPr>
        <w:t>. Так, только во время индукции и двукратном изменении концентрации изофлюрана с 1,5 до 3 об.% примерно 10-12 мл жидкого анестетика выбрасывается в атмосферу</w:t>
      </w:r>
      <w:r w:rsidR="008A376F">
        <w:rPr>
          <w:rFonts w:ascii="Times New Roman" w:hAnsi="Times New Roman" w:cs="Times New Roman"/>
          <w:sz w:val="24"/>
          <w:szCs w:val="24"/>
        </w:rPr>
        <w:t>.</w:t>
      </w:r>
    </w:p>
    <w:p w:rsidR="00921ACC" w:rsidRDefault="008C2CF4" w:rsidP="00921AC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Адекватная глубина анестези</w:t>
      </w:r>
      <w:r w:rsidR="00D94CA8">
        <w:rPr>
          <w:rFonts w:ascii="Times New Roman" w:hAnsi="Times New Roman" w:cs="Times New Roman"/>
          <w:sz w:val="24"/>
          <w:szCs w:val="24"/>
        </w:rPr>
        <w:t>и при  спонтанном</w:t>
      </w:r>
      <w:r>
        <w:rPr>
          <w:rFonts w:ascii="Times New Roman" w:hAnsi="Times New Roman" w:cs="Times New Roman"/>
          <w:sz w:val="24"/>
          <w:szCs w:val="24"/>
        </w:rPr>
        <w:t xml:space="preserve"> дыхания пациентов (в </w:t>
      </w:r>
      <w:r w:rsidRPr="0011593C">
        <w:rPr>
          <w:rFonts w:ascii="Times New Roman" w:hAnsi="Times New Roman" w:cs="Times New Roman"/>
          <w:b/>
          <w:bCs/>
          <w:sz w:val="24"/>
          <w:szCs w:val="24"/>
        </w:rPr>
        <w:t>ветеринарии, стоматологии и гинекологии</w:t>
      </w:r>
      <w:r w:rsidR="00D94CA8">
        <w:rPr>
          <w:rFonts w:ascii="Times New Roman" w:hAnsi="Times New Roman" w:cs="Times New Roman"/>
          <w:b/>
          <w:bCs/>
          <w:sz w:val="24"/>
          <w:szCs w:val="24"/>
        </w:rPr>
        <w:t>, при амбулаторных процедурах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F14E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E66">
        <w:rPr>
          <w:rFonts w:ascii="Times New Roman" w:hAnsi="Times New Roman" w:cs="Times New Roman"/>
          <w:sz w:val="24"/>
          <w:szCs w:val="24"/>
        </w:rPr>
        <w:t xml:space="preserve">с учетом травматического воздействия </w:t>
      </w:r>
      <w:r w:rsidR="00B84063">
        <w:rPr>
          <w:rFonts w:ascii="Times New Roman" w:hAnsi="Times New Roman" w:cs="Times New Roman"/>
          <w:sz w:val="24"/>
          <w:szCs w:val="24"/>
        </w:rPr>
        <w:t xml:space="preserve"> во время хирургических манипуляций</w:t>
      </w:r>
      <w:r w:rsidR="00F14E66">
        <w:rPr>
          <w:rFonts w:ascii="Times New Roman" w:hAnsi="Times New Roman" w:cs="Times New Roman"/>
          <w:sz w:val="24"/>
          <w:szCs w:val="24"/>
        </w:rPr>
        <w:t>,</w:t>
      </w:r>
      <w:r w:rsidR="00B84063">
        <w:rPr>
          <w:rFonts w:ascii="Times New Roman" w:hAnsi="Times New Roman" w:cs="Times New Roman"/>
          <w:sz w:val="24"/>
          <w:szCs w:val="24"/>
        </w:rPr>
        <w:t xml:space="preserve"> связана с </w:t>
      </w:r>
      <w:r w:rsidR="00B84063" w:rsidRPr="00F14E66">
        <w:rPr>
          <w:rFonts w:ascii="Times New Roman" w:hAnsi="Times New Roman" w:cs="Times New Roman"/>
          <w:sz w:val="24"/>
          <w:szCs w:val="24"/>
        </w:rPr>
        <w:t>оперативным регулированием</w:t>
      </w:r>
      <w:r w:rsidR="00B84063">
        <w:rPr>
          <w:rFonts w:ascii="Times New Roman" w:hAnsi="Times New Roman" w:cs="Times New Roman"/>
          <w:sz w:val="24"/>
          <w:szCs w:val="24"/>
        </w:rPr>
        <w:t xml:space="preserve"> вдыхаемой концентрации анестетика. </w:t>
      </w:r>
      <w:r w:rsidR="00D94CA8">
        <w:rPr>
          <w:rFonts w:ascii="Times New Roman" w:hAnsi="Times New Roman" w:cs="Times New Roman"/>
          <w:sz w:val="24"/>
          <w:szCs w:val="24"/>
        </w:rPr>
        <w:t xml:space="preserve">Эта задача </w:t>
      </w:r>
      <w:r w:rsidR="00965968">
        <w:rPr>
          <w:rFonts w:ascii="Times New Roman" w:hAnsi="Times New Roman" w:cs="Times New Roman"/>
          <w:sz w:val="24"/>
          <w:szCs w:val="24"/>
        </w:rPr>
        <w:t>зависит</w:t>
      </w:r>
      <w:r w:rsidR="00D94CA8">
        <w:rPr>
          <w:rFonts w:ascii="Times New Roman" w:hAnsi="Times New Roman" w:cs="Times New Roman"/>
          <w:sz w:val="24"/>
          <w:szCs w:val="24"/>
        </w:rPr>
        <w:t xml:space="preserve"> от технического уровня аппаратуры,</w:t>
      </w:r>
      <w:r w:rsidR="00965968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 w:rsidR="00D94CA8">
        <w:rPr>
          <w:rFonts w:ascii="Times New Roman" w:hAnsi="Times New Roman" w:cs="Times New Roman"/>
          <w:sz w:val="24"/>
          <w:szCs w:val="24"/>
        </w:rPr>
        <w:t xml:space="preserve"> и </w:t>
      </w:r>
      <w:r w:rsidR="00965968">
        <w:rPr>
          <w:rFonts w:ascii="Times New Roman" w:hAnsi="Times New Roman" w:cs="Times New Roman"/>
          <w:sz w:val="24"/>
          <w:szCs w:val="24"/>
        </w:rPr>
        <w:t>оперативного взаимодействия хирурга и анестезиолога</w:t>
      </w:r>
      <w:r w:rsidR="00FC7E8A">
        <w:rPr>
          <w:rFonts w:ascii="Times New Roman" w:hAnsi="Times New Roman" w:cs="Times New Roman"/>
          <w:sz w:val="24"/>
          <w:szCs w:val="24"/>
        </w:rPr>
        <w:t xml:space="preserve"> во время операции. </w:t>
      </w:r>
      <w:r w:rsidR="00A519B5">
        <w:rPr>
          <w:rFonts w:ascii="Times New Roman" w:hAnsi="Times New Roman" w:cs="Times New Roman"/>
          <w:sz w:val="24"/>
          <w:szCs w:val="24"/>
        </w:rPr>
        <w:t>Она</w:t>
      </w:r>
      <w:r w:rsidR="00A519B5" w:rsidRPr="00A519B5">
        <w:rPr>
          <w:rFonts w:ascii="Times New Roman" w:hAnsi="Times New Roman" w:cs="Times New Roman"/>
          <w:sz w:val="24"/>
          <w:szCs w:val="24"/>
        </w:rPr>
        <w:t xml:space="preserve"> «</w:t>
      </w:r>
      <w:r w:rsidR="00A519B5">
        <w:rPr>
          <w:rFonts w:ascii="Times New Roman" w:hAnsi="Times New Roman" w:cs="Times New Roman"/>
          <w:sz w:val="24"/>
          <w:szCs w:val="24"/>
        </w:rPr>
        <w:t>идеально</w:t>
      </w:r>
      <w:r w:rsidR="00A519B5" w:rsidRPr="00A519B5">
        <w:rPr>
          <w:rFonts w:ascii="Times New Roman" w:hAnsi="Times New Roman" w:cs="Times New Roman"/>
          <w:sz w:val="24"/>
          <w:szCs w:val="24"/>
        </w:rPr>
        <w:t xml:space="preserve">» </w:t>
      </w:r>
      <w:r w:rsidR="00A519B5">
        <w:rPr>
          <w:rFonts w:ascii="Times New Roman" w:hAnsi="Times New Roman" w:cs="Times New Roman"/>
          <w:sz w:val="24"/>
          <w:szCs w:val="24"/>
        </w:rPr>
        <w:t>решается</w:t>
      </w:r>
      <w:r w:rsidR="00A519B5" w:rsidRPr="00A519B5">
        <w:rPr>
          <w:rFonts w:ascii="Times New Roman" w:hAnsi="Times New Roman" w:cs="Times New Roman"/>
          <w:sz w:val="24"/>
          <w:szCs w:val="24"/>
        </w:rPr>
        <w:t xml:space="preserve"> </w:t>
      </w:r>
      <w:r w:rsidR="00A519B5">
        <w:rPr>
          <w:rFonts w:ascii="Times New Roman" w:hAnsi="Times New Roman" w:cs="Times New Roman"/>
          <w:sz w:val="24"/>
          <w:szCs w:val="24"/>
        </w:rPr>
        <w:t>с</w:t>
      </w:r>
      <w:r w:rsidR="00A519B5" w:rsidRPr="00A519B5">
        <w:rPr>
          <w:rFonts w:ascii="Times New Roman" w:hAnsi="Times New Roman" w:cs="Times New Roman"/>
          <w:sz w:val="24"/>
          <w:szCs w:val="24"/>
        </w:rPr>
        <w:t xml:space="preserve"> </w:t>
      </w:r>
      <w:r w:rsidR="00A519B5">
        <w:rPr>
          <w:rFonts w:ascii="Times New Roman" w:hAnsi="Times New Roman" w:cs="Times New Roman"/>
          <w:sz w:val="24"/>
          <w:szCs w:val="24"/>
        </w:rPr>
        <w:t>помощью</w:t>
      </w:r>
      <w:r w:rsidR="00A519B5" w:rsidRPr="00A519B5">
        <w:rPr>
          <w:rFonts w:ascii="Times New Roman" w:hAnsi="Times New Roman" w:cs="Times New Roman"/>
          <w:sz w:val="24"/>
          <w:szCs w:val="24"/>
        </w:rPr>
        <w:t xml:space="preserve"> </w:t>
      </w:r>
      <w:r w:rsidR="00A519B5">
        <w:rPr>
          <w:rFonts w:ascii="Times New Roman" w:hAnsi="Times New Roman" w:cs="Times New Roman"/>
          <w:sz w:val="24"/>
          <w:szCs w:val="24"/>
        </w:rPr>
        <w:t>сложнейшего</w:t>
      </w:r>
      <w:r w:rsidR="00A519B5" w:rsidRPr="00A519B5">
        <w:rPr>
          <w:rFonts w:ascii="Times New Roman" w:hAnsi="Times New Roman" w:cs="Times New Roman"/>
          <w:sz w:val="24"/>
          <w:szCs w:val="24"/>
        </w:rPr>
        <w:t xml:space="preserve"> </w:t>
      </w:r>
      <w:r w:rsidR="00A519B5">
        <w:rPr>
          <w:rFonts w:ascii="Times New Roman" w:hAnsi="Times New Roman" w:cs="Times New Roman"/>
          <w:sz w:val="24"/>
          <w:szCs w:val="24"/>
        </w:rPr>
        <w:t>аппарата</w:t>
      </w:r>
      <w:r w:rsidR="00A519B5" w:rsidRPr="00A519B5">
        <w:rPr>
          <w:rFonts w:ascii="Times New Roman" w:hAnsi="Times New Roman" w:cs="Times New Roman"/>
          <w:sz w:val="24"/>
          <w:szCs w:val="24"/>
        </w:rPr>
        <w:t xml:space="preserve"> (</w:t>
      </w:r>
      <w:r w:rsidR="00A519B5">
        <w:rPr>
          <w:rFonts w:ascii="Times New Roman" w:hAnsi="Times New Roman" w:cs="Times New Roman"/>
          <w:sz w:val="24"/>
          <w:szCs w:val="24"/>
        </w:rPr>
        <w:t>анестезиологической</w:t>
      </w:r>
      <w:r w:rsidR="00A519B5" w:rsidRPr="00A519B5">
        <w:rPr>
          <w:rFonts w:ascii="Times New Roman" w:hAnsi="Times New Roman" w:cs="Times New Roman"/>
          <w:sz w:val="24"/>
          <w:szCs w:val="24"/>
        </w:rPr>
        <w:t xml:space="preserve"> </w:t>
      </w:r>
      <w:r w:rsidR="00A519B5">
        <w:rPr>
          <w:rFonts w:ascii="Times New Roman" w:hAnsi="Times New Roman" w:cs="Times New Roman"/>
          <w:sz w:val="24"/>
          <w:szCs w:val="24"/>
        </w:rPr>
        <w:t>станции</w:t>
      </w:r>
      <w:r w:rsidR="00A519B5" w:rsidRPr="00921ACC">
        <w:rPr>
          <w:rFonts w:asciiTheme="majorBidi" w:hAnsiTheme="majorBidi" w:cstheme="majorBidi"/>
          <w:sz w:val="24"/>
          <w:szCs w:val="24"/>
        </w:rPr>
        <w:t>)</w:t>
      </w:r>
      <w:r w:rsidR="00FC7E8A" w:rsidRPr="00921ACC">
        <w:rPr>
          <w:rFonts w:asciiTheme="majorBidi" w:hAnsiTheme="majorBidi" w:cstheme="majorBidi"/>
          <w:sz w:val="24"/>
          <w:szCs w:val="24"/>
        </w:rPr>
        <w:t xml:space="preserve"> </w:t>
      </w:r>
      <w:r w:rsidR="00A519B5" w:rsidRPr="00921ACC">
        <w:rPr>
          <w:rFonts w:asciiTheme="majorBidi" w:hAnsiTheme="majorBidi" w:cstheme="majorBidi"/>
          <w:sz w:val="24"/>
          <w:szCs w:val="24"/>
        </w:rPr>
        <w:t xml:space="preserve"> </w:t>
      </w:r>
      <w:r w:rsidR="00FC7E8A" w:rsidRPr="00921ACC">
        <w:rPr>
          <w:rFonts w:asciiTheme="majorBidi" w:hAnsiTheme="majorBidi" w:cstheme="majorBidi"/>
          <w:sz w:val="24"/>
          <w:szCs w:val="24"/>
          <w:lang w:val="en-US"/>
        </w:rPr>
        <w:t>PhysioFlex</w:t>
      </w:r>
      <w:r w:rsidR="00FC7E8A" w:rsidRPr="00921ACC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TM</w:t>
      </w:r>
      <w:r w:rsidR="00A519B5" w:rsidRPr="00921ACC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A519B5" w:rsidRPr="00921ACC">
        <w:rPr>
          <w:rFonts w:asciiTheme="majorBidi" w:hAnsiTheme="majorBidi" w:cstheme="majorBidi"/>
          <w:sz w:val="24"/>
          <w:szCs w:val="24"/>
        </w:rPr>
        <w:t xml:space="preserve"> </w:t>
      </w:r>
      <w:r w:rsidR="00FC7E8A" w:rsidRPr="00921ACC">
        <w:rPr>
          <w:rFonts w:asciiTheme="majorBidi" w:hAnsiTheme="majorBidi" w:cstheme="majorBidi"/>
          <w:b/>
          <w:sz w:val="24"/>
          <w:szCs w:val="24"/>
        </w:rPr>
        <w:t>[</w:t>
      </w:r>
      <w:r w:rsidR="00FC7E8A" w:rsidRPr="00921ACC">
        <w:rPr>
          <w:rFonts w:asciiTheme="majorBidi" w:hAnsiTheme="majorBidi" w:cstheme="majorBidi"/>
          <w:sz w:val="24"/>
          <w:szCs w:val="24"/>
        </w:rPr>
        <w:t xml:space="preserve"> </w:t>
      </w:r>
      <w:r w:rsidR="00FC7E8A" w:rsidRPr="00921ACC">
        <w:rPr>
          <w:rFonts w:asciiTheme="majorBidi" w:hAnsiTheme="majorBidi" w:cstheme="majorBidi"/>
          <w:sz w:val="24"/>
          <w:szCs w:val="24"/>
          <w:lang w:val="en-US"/>
        </w:rPr>
        <w:t>Suzuki</w:t>
      </w:r>
      <w:r w:rsidR="00FC7E8A" w:rsidRPr="00921ACC">
        <w:rPr>
          <w:rFonts w:asciiTheme="majorBidi" w:hAnsiTheme="majorBidi" w:cstheme="majorBidi"/>
          <w:sz w:val="24"/>
          <w:szCs w:val="24"/>
        </w:rPr>
        <w:t xml:space="preserve"> </w:t>
      </w:r>
      <w:r w:rsidR="00FC7E8A" w:rsidRPr="00921ACC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FC7E8A" w:rsidRPr="00921ACC">
        <w:rPr>
          <w:rFonts w:asciiTheme="majorBidi" w:hAnsiTheme="majorBidi" w:cstheme="majorBidi"/>
          <w:sz w:val="24"/>
          <w:szCs w:val="24"/>
        </w:rPr>
        <w:t xml:space="preserve">., </w:t>
      </w:r>
      <w:r w:rsidR="00FC7E8A" w:rsidRPr="00921ACC">
        <w:rPr>
          <w:rFonts w:asciiTheme="majorBidi" w:hAnsiTheme="majorBidi" w:cstheme="majorBidi"/>
          <w:sz w:val="24"/>
          <w:szCs w:val="24"/>
          <w:lang w:val="en-US"/>
        </w:rPr>
        <w:t>Bito</w:t>
      </w:r>
      <w:r w:rsidR="00FC7E8A" w:rsidRPr="00921ACC">
        <w:rPr>
          <w:rFonts w:asciiTheme="majorBidi" w:hAnsiTheme="majorBidi" w:cstheme="majorBidi"/>
          <w:sz w:val="24"/>
          <w:szCs w:val="24"/>
        </w:rPr>
        <w:t xml:space="preserve"> </w:t>
      </w:r>
      <w:r w:rsidR="00FC7E8A" w:rsidRPr="00921ACC">
        <w:rPr>
          <w:rFonts w:asciiTheme="majorBidi" w:hAnsiTheme="majorBidi" w:cstheme="majorBidi"/>
          <w:sz w:val="24"/>
          <w:szCs w:val="24"/>
          <w:lang w:val="en-US"/>
        </w:rPr>
        <w:t>H</w:t>
      </w:r>
      <w:r w:rsidR="00FC7E8A" w:rsidRPr="00921ACC">
        <w:rPr>
          <w:rFonts w:asciiTheme="majorBidi" w:hAnsiTheme="majorBidi" w:cstheme="majorBidi"/>
          <w:sz w:val="24"/>
          <w:szCs w:val="24"/>
        </w:rPr>
        <w:t xml:space="preserve">., </w:t>
      </w:r>
      <w:r w:rsidR="00FC7E8A" w:rsidRPr="00921ACC">
        <w:rPr>
          <w:rFonts w:asciiTheme="majorBidi" w:hAnsiTheme="majorBidi" w:cstheme="majorBidi"/>
          <w:sz w:val="24"/>
          <w:szCs w:val="24"/>
          <w:lang w:val="en-US"/>
        </w:rPr>
        <w:t>Sanjo</w:t>
      </w:r>
      <w:r w:rsidR="00FC7E8A" w:rsidRPr="00921ACC">
        <w:rPr>
          <w:rFonts w:asciiTheme="majorBidi" w:hAnsiTheme="majorBidi" w:cstheme="majorBidi"/>
          <w:sz w:val="24"/>
          <w:szCs w:val="24"/>
        </w:rPr>
        <w:t xml:space="preserve"> </w:t>
      </w:r>
      <w:r w:rsidR="00FC7E8A" w:rsidRPr="00921ACC">
        <w:rPr>
          <w:rFonts w:asciiTheme="majorBidi" w:hAnsiTheme="majorBidi" w:cstheme="majorBidi"/>
          <w:sz w:val="24"/>
          <w:szCs w:val="24"/>
          <w:lang w:val="en-US"/>
        </w:rPr>
        <w:t>Y</w:t>
      </w:r>
      <w:r w:rsidR="00FC7E8A" w:rsidRPr="00921ACC">
        <w:rPr>
          <w:rFonts w:asciiTheme="majorBidi" w:hAnsiTheme="majorBidi" w:cstheme="majorBidi"/>
          <w:sz w:val="24"/>
          <w:szCs w:val="24"/>
        </w:rPr>
        <w:t xml:space="preserve"> </w:t>
      </w:r>
      <w:r w:rsidR="00FC7E8A" w:rsidRPr="00921ACC">
        <w:rPr>
          <w:rFonts w:asciiTheme="majorBidi" w:hAnsiTheme="majorBidi" w:cstheme="majorBidi"/>
          <w:sz w:val="24"/>
          <w:szCs w:val="24"/>
          <w:lang w:val="en-US"/>
        </w:rPr>
        <w:t>et</w:t>
      </w:r>
      <w:r w:rsidR="00FC7E8A" w:rsidRPr="00921ACC">
        <w:rPr>
          <w:rFonts w:asciiTheme="majorBidi" w:hAnsiTheme="majorBidi" w:cstheme="majorBidi"/>
          <w:sz w:val="24"/>
          <w:szCs w:val="24"/>
        </w:rPr>
        <w:t xml:space="preserve"> </w:t>
      </w:r>
      <w:r w:rsidR="00FC7E8A" w:rsidRPr="00921ACC">
        <w:rPr>
          <w:rFonts w:asciiTheme="majorBidi" w:hAnsiTheme="majorBidi" w:cstheme="majorBidi"/>
          <w:sz w:val="24"/>
          <w:szCs w:val="24"/>
          <w:lang w:val="en-US"/>
        </w:rPr>
        <w:t>al</w:t>
      </w:r>
      <w:r w:rsidR="00FC7E8A" w:rsidRPr="00921ACC">
        <w:rPr>
          <w:rFonts w:asciiTheme="majorBidi" w:hAnsiTheme="majorBidi" w:cstheme="majorBidi"/>
          <w:sz w:val="24"/>
          <w:szCs w:val="24"/>
        </w:rPr>
        <w:t>.</w:t>
      </w:r>
      <w:r w:rsidR="00FC7E8A" w:rsidRPr="00921ACC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FC7E8A" w:rsidRPr="00921ACC">
        <w:rPr>
          <w:rFonts w:asciiTheme="majorBidi" w:hAnsiTheme="majorBidi" w:cstheme="majorBidi"/>
          <w:i/>
          <w:sz w:val="24"/>
          <w:szCs w:val="24"/>
          <w:lang w:val="en-US"/>
        </w:rPr>
        <w:t>Evaluation of the PhysioFlex</w:t>
      </w:r>
      <w:r w:rsidR="00FC7E8A" w:rsidRPr="00921ACC">
        <w:rPr>
          <w:rFonts w:asciiTheme="majorBidi" w:hAnsiTheme="majorBidi" w:cstheme="majorBidi"/>
          <w:i/>
          <w:sz w:val="24"/>
          <w:szCs w:val="24"/>
          <w:vertAlign w:val="superscript"/>
          <w:lang w:val="en-US"/>
        </w:rPr>
        <w:t xml:space="preserve">TM </w:t>
      </w:r>
      <w:r w:rsidR="00FC7E8A" w:rsidRPr="00921ACC">
        <w:rPr>
          <w:rFonts w:asciiTheme="majorBidi" w:hAnsiTheme="majorBidi" w:cstheme="majorBidi"/>
          <w:i/>
          <w:sz w:val="24"/>
          <w:szCs w:val="24"/>
          <w:lang w:val="en-US"/>
        </w:rPr>
        <w:t>Closed-circuit Anaesthesia Machine.</w:t>
      </w:r>
      <w:r w:rsidR="00FC7E8A" w:rsidRPr="00921ACC">
        <w:rPr>
          <w:rFonts w:asciiTheme="majorBidi" w:hAnsiTheme="majorBidi" w:cstheme="majorBidi"/>
          <w:sz w:val="24"/>
          <w:szCs w:val="24"/>
          <w:lang w:val="en-US"/>
        </w:rPr>
        <w:t xml:space="preserve"> Eur</w:t>
      </w:r>
      <w:r w:rsidR="00FC7E8A" w:rsidRPr="003550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C7E8A" w:rsidRPr="00921ACC">
        <w:rPr>
          <w:rFonts w:asciiTheme="majorBidi" w:hAnsiTheme="majorBidi" w:cstheme="majorBidi"/>
          <w:sz w:val="24"/>
          <w:szCs w:val="24"/>
          <w:lang w:val="en-US"/>
        </w:rPr>
        <w:t>J</w:t>
      </w:r>
      <w:r w:rsidR="00FC7E8A" w:rsidRPr="003550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C7E8A" w:rsidRPr="00921ACC">
        <w:rPr>
          <w:rFonts w:asciiTheme="majorBidi" w:hAnsiTheme="majorBidi" w:cstheme="majorBidi"/>
          <w:sz w:val="24"/>
          <w:szCs w:val="24"/>
          <w:lang w:val="en-US"/>
        </w:rPr>
        <w:t>Anaesthesiol</w:t>
      </w:r>
      <w:r w:rsidR="00FC7E8A" w:rsidRPr="003550E9">
        <w:rPr>
          <w:rFonts w:asciiTheme="majorBidi" w:hAnsiTheme="majorBidi" w:cstheme="majorBidi"/>
          <w:sz w:val="24"/>
          <w:szCs w:val="24"/>
          <w:lang w:val="en-US"/>
        </w:rPr>
        <w:t xml:space="preserve">, 2000. </w:t>
      </w:r>
      <w:r w:rsidR="00FC7E8A" w:rsidRPr="00921ACC">
        <w:rPr>
          <w:rFonts w:asciiTheme="majorBidi" w:hAnsiTheme="majorBidi" w:cstheme="majorBidi"/>
          <w:b/>
          <w:sz w:val="24"/>
          <w:szCs w:val="24"/>
        </w:rPr>
        <w:t>17</w:t>
      </w:r>
      <w:r w:rsidR="00FC7E8A" w:rsidRPr="00921ACC">
        <w:rPr>
          <w:rFonts w:asciiTheme="majorBidi" w:hAnsiTheme="majorBidi" w:cstheme="majorBidi"/>
          <w:sz w:val="24"/>
          <w:szCs w:val="24"/>
        </w:rPr>
        <w:t>, 6, 359-363</w:t>
      </w:r>
      <w:r w:rsidR="00A519B5" w:rsidRPr="00921ACC">
        <w:rPr>
          <w:rFonts w:asciiTheme="majorBidi" w:hAnsiTheme="majorBidi" w:cstheme="majorBidi"/>
          <w:b/>
          <w:sz w:val="24"/>
          <w:szCs w:val="24"/>
        </w:rPr>
        <w:t>]</w:t>
      </w:r>
      <w:r w:rsidR="00921ACC" w:rsidRPr="00921ACC">
        <w:rPr>
          <w:rFonts w:asciiTheme="majorBidi" w:hAnsiTheme="majorBidi" w:cstheme="majorBidi"/>
          <w:sz w:val="24"/>
          <w:szCs w:val="24"/>
        </w:rPr>
        <w:t xml:space="preserve">, использование которого в </w:t>
      </w:r>
      <w:r w:rsidR="00A519B5" w:rsidRPr="00921ACC">
        <w:rPr>
          <w:rFonts w:asciiTheme="majorBidi" w:hAnsiTheme="majorBidi" w:cstheme="majorBidi"/>
          <w:sz w:val="24"/>
          <w:szCs w:val="24"/>
        </w:rPr>
        <w:t xml:space="preserve"> массовой практике </w:t>
      </w:r>
      <w:r w:rsidR="00921ACC" w:rsidRPr="00921ACC">
        <w:rPr>
          <w:rFonts w:asciiTheme="majorBidi" w:hAnsiTheme="majorBidi" w:cstheme="majorBidi"/>
          <w:sz w:val="24"/>
          <w:szCs w:val="24"/>
        </w:rPr>
        <w:t>нереально (цена 1 аппарата более $100.000).</w:t>
      </w:r>
      <w:r w:rsidR="00965968" w:rsidRPr="00921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85A" w:rsidRPr="00921ACC" w:rsidRDefault="002C385A" w:rsidP="00921AC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83A59">
        <w:rPr>
          <w:rFonts w:ascii="Times New Roman" w:hAnsi="Times New Roman" w:cs="Times New Roman"/>
          <w:sz w:val="24"/>
          <w:szCs w:val="24"/>
        </w:rPr>
        <w:t>Известен так</w:t>
      </w:r>
      <w:r w:rsidR="00547485" w:rsidRPr="00B83A59">
        <w:rPr>
          <w:rFonts w:ascii="Times New Roman" w:hAnsi="Times New Roman" w:cs="Times New Roman"/>
          <w:sz w:val="24"/>
          <w:szCs w:val="24"/>
        </w:rPr>
        <w:t>же наркозный блок (аппарат для ингаляционной анестезии</w:t>
      </w:r>
      <w:r w:rsidRPr="00B83A59">
        <w:rPr>
          <w:rFonts w:ascii="Times New Roman" w:hAnsi="Times New Roman" w:cs="Times New Roman"/>
          <w:sz w:val="24"/>
          <w:szCs w:val="24"/>
        </w:rPr>
        <w:t xml:space="preserve">), содержащий дозиметр </w:t>
      </w:r>
      <w:r w:rsidR="00205F03" w:rsidRPr="00B83A59">
        <w:rPr>
          <w:rFonts w:ascii="Times New Roman" w:hAnsi="Times New Roman" w:cs="Times New Roman"/>
          <w:sz w:val="24"/>
          <w:szCs w:val="24"/>
        </w:rPr>
        <w:t>кислорода, подключенный</w:t>
      </w:r>
      <w:r w:rsidRPr="00B83A59">
        <w:rPr>
          <w:rFonts w:ascii="Times New Roman" w:hAnsi="Times New Roman" w:cs="Times New Roman"/>
          <w:sz w:val="24"/>
          <w:szCs w:val="24"/>
        </w:rPr>
        <w:t xml:space="preserve"> к входу испарителя анестетика низкого сопротивления, соединенного с резервным мешком дыхательного контура и оснащенного </w:t>
      </w:r>
      <w:r w:rsidRPr="00B83A59">
        <w:rPr>
          <w:rFonts w:ascii="Times New Roman" w:hAnsi="Times New Roman" w:cs="Times New Roman"/>
          <w:sz w:val="24"/>
          <w:szCs w:val="24"/>
        </w:rPr>
        <w:lastRenderedPageBreak/>
        <w:t xml:space="preserve">переключателем позиции внутри </w:t>
      </w:r>
      <w:r w:rsidR="00921ACC">
        <w:rPr>
          <w:rFonts w:ascii="Times New Roman" w:hAnsi="Times New Roman" w:cs="Times New Roman"/>
          <w:sz w:val="24"/>
          <w:szCs w:val="24"/>
        </w:rPr>
        <w:t>(</w:t>
      </w:r>
      <w:r w:rsidR="008A08B4">
        <w:rPr>
          <w:rFonts w:ascii="Times New Roman" w:hAnsi="Times New Roman" w:cs="Times New Roman"/>
          <w:sz w:val="24"/>
          <w:szCs w:val="24"/>
          <w:lang w:val="en-US"/>
        </w:rPr>
        <w:t>VIC</w:t>
      </w:r>
      <w:r w:rsidR="008A08B4" w:rsidRPr="008A08B4">
        <w:rPr>
          <w:rFonts w:ascii="Times New Roman" w:hAnsi="Times New Roman" w:cs="Times New Roman"/>
          <w:sz w:val="24"/>
          <w:szCs w:val="24"/>
        </w:rPr>
        <w:t xml:space="preserve">) </w:t>
      </w:r>
      <w:r w:rsidRPr="00B83A59">
        <w:rPr>
          <w:rFonts w:ascii="Times New Roman" w:hAnsi="Times New Roman" w:cs="Times New Roman"/>
          <w:sz w:val="24"/>
          <w:szCs w:val="24"/>
        </w:rPr>
        <w:t>или вне</w:t>
      </w:r>
      <w:r w:rsidR="008A08B4" w:rsidRPr="008A08B4">
        <w:rPr>
          <w:rFonts w:ascii="Times New Roman" w:hAnsi="Times New Roman" w:cs="Times New Roman"/>
          <w:sz w:val="24"/>
          <w:szCs w:val="24"/>
        </w:rPr>
        <w:t xml:space="preserve"> (</w:t>
      </w:r>
      <w:r w:rsidR="008A08B4">
        <w:rPr>
          <w:rFonts w:ascii="Times New Roman" w:hAnsi="Times New Roman" w:cs="Times New Roman"/>
          <w:sz w:val="24"/>
          <w:szCs w:val="24"/>
          <w:lang w:val="en-US"/>
        </w:rPr>
        <w:t>VOC</w:t>
      </w:r>
      <w:r w:rsidR="008A08B4" w:rsidRPr="008A08B4">
        <w:rPr>
          <w:rFonts w:ascii="Times New Roman" w:hAnsi="Times New Roman" w:cs="Times New Roman"/>
          <w:sz w:val="24"/>
          <w:szCs w:val="24"/>
        </w:rPr>
        <w:t>)</w:t>
      </w:r>
      <w:r w:rsidRPr="00B83A59">
        <w:rPr>
          <w:rFonts w:ascii="Times New Roman" w:hAnsi="Times New Roman" w:cs="Times New Roman"/>
          <w:sz w:val="24"/>
          <w:szCs w:val="24"/>
        </w:rPr>
        <w:t xml:space="preserve"> дыхательного контура</w:t>
      </w:r>
      <w:r w:rsidRPr="00B83A59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Pr="00B83A59">
        <w:rPr>
          <w:rFonts w:ascii="Times New Roman" w:hAnsi="Times New Roman" w:cs="Times New Roman"/>
          <w:sz w:val="24"/>
          <w:szCs w:val="24"/>
        </w:rPr>
        <w:t xml:space="preserve">патент </w:t>
      </w:r>
      <w:r w:rsidRPr="00B83A5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83A59">
        <w:rPr>
          <w:rFonts w:ascii="Times New Roman" w:hAnsi="Times New Roman" w:cs="Times New Roman"/>
          <w:sz w:val="24"/>
          <w:szCs w:val="24"/>
        </w:rPr>
        <w:t xml:space="preserve"> №2372947</w:t>
      </w:r>
      <w:r w:rsidRPr="00B83A59">
        <w:rPr>
          <w:rFonts w:ascii="Times New Roman" w:hAnsi="Times New Roman" w:cs="Times New Roman"/>
          <w:b/>
          <w:sz w:val="24"/>
          <w:szCs w:val="24"/>
        </w:rPr>
        <w:t>]</w:t>
      </w:r>
      <w:r w:rsidRPr="00B83A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D07" w:rsidRPr="00921ACC" w:rsidRDefault="002C385A" w:rsidP="00E6611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83A59">
        <w:rPr>
          <w:rFonts w:ascii="Times New Roman" w:hAnsi="Times New Roman" w:cs="Times New Roman"/>
          <w:sz w:val="24"/>
          <w:szCs w:val="24"/>
        </w:rPr>
        <w:t xml:space="preserve">Этот достаточно простой аппарат за счет включения испарителя внутрь дыхательного контура позволяет </w:t>
      </w:r>
      <w:r w:rsidR="008A376F">
        <w:rPr>
          <w:rFonts w:ascii="Times New Roman" w:hAnsi="Times New Roman" w:cs="Times New Roman"/>
          <w:sz w:val="24"/>
          <w:szCs w:val="24"/>
        </w:rPr>
        <w:t>значительно</w:t>
      </w:r>
      <w:r w:rsidRPr="00B83A59">
        <w:rPr>
          <w:rFonts w:ascii="Times New Roman" w:hAnsi="Times New Roman" w:cs="Times New Roman"/>
          <w:sz w:val="24"/>
          <w:szCs w:val="24"/>
        </w:rPr>
        <w:t xml:space="preserve"> быстрее регулировать вдыхаемую концентрацию анестетика и соответственно </w:t>
      </w:r>
      <w:r w:rsidR="007F7D07">
        <w:rPr>
          <w:rFonts w:ascii="Times New Roman" w:hAnsi="Times New Roman" w:cs="Times New Roman"/>
          <w:sz w:val="24"/>
          <w:szCs w:val="24"/>
        </w:rPr>
        <w:t xml:space="preserve">глубину анестезии </w:t>
      </w:r>
      <w:r w:rsidR="007F7D07" w:rsidRPr="00B83A59">
        <w:rPr>
          <w:rFonts w:ascii="Times New Roman" w:hAnsi="Times New Roman" w:cs="Times New Roman"/>
          <w:b/>
          <w:sz w:val="24"/>
          <w:szCs w:val="24"/>
        </w:rPr>
        <w:t>[</w:t>
      </w:r>
      <w:r w:rsidR="00E66119" w:rsidRPr="00E66119">
        <w:rPr>
          <w:rFonts w:asciiTheme="majorBidi" w:hAnsiTheme="majorBidi" w:cstheme="majorBidi"/>
          <w:sz w:val="24"/>
          <w:szCs w:val="24"/>
        </w:rPr>
        <w:t>Сидоров В.А., Цыпин Л.Е., Гребенников В.А. Ингаляционная анестезия в педиатрии. М., 2010, 184 с.</w:t>
      </w:r>
      <w:r w:rsidR="007F7D07" w:rsidRPr="00B83A59">
        <w:rPr>
          <w:rFonts w:ascii="Times New Roman" w:hAnsi="Times New Roman" w:cs="Times New Roman"/>
          <w:b/>
          <w:sz w:val="24"/>
          <w:szCs w:val="24"/>
        </w:rPr>
        <w:t>]</w:t>
      </w:r>
      <w:r w:rsidR="007F7D07" w:rsidRPr="00B83A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85A" w:rsidRDefault="008A376F" w:rsidP="007F7D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D453A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низкой минутной вентиляции пациентов до 5 кг (не более 0,5 л/мин) указанный аппарат</w:t>
      </w:r>
      <w:r w:rsidR="00D453AC">
        <w:rPr>
          <w:rFonts w:ascii="Times New Roman" w:hAnsi="Times New Roman" w:cs="Times New Roman"/>
          <w:sz w:val="24"/>
          <w:szCs w:val="24"/>
        </w:rPr>
        <w:t xml:space="preserve"> также имеет значительную инерцию и плохо вентилируемые зоны дыхательного контура, что затрудняет проведение эффективной НПА.</w:t>
      </w:r>
    </w:p>
    <w:p w:rsidR="00921ACC" w:rsidRPr="008A08B4" w:rsidRDefault="00921ACC" w:rsidP="008A0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переключение режимов работы испарителя </w:t>
      </w:r>
      <w:r w:rsidR="008A08B4">
        <w:rPr>
          <w:rFonts w:ascii="Times New Roman" w:hAnsi="Times New Roman" w:cs="Times New Roman"/>
          <w:sz w:val="24"/>
          <w:szCs w:val="24"/>
        </w:rPr>
        <w:t>усложняет работу медицинского персонала в экстренных ситуациях.</w:t>
      </w:r>
    </w:p>
    <w:p w:rsidR="002C385A" w:rsidRPr="00B83A59" w:rsidRDefault="002C385A" w:rsidP="002C38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A59">
        <w:rPr>
          <w:rFonts w:ascii="Times New Roman" w:hAnsi="Times New Roman" w:cs="Times New Roman"/>
          <w:sz w:val="24"/>
          <w:szCs w:val="24"/>
        </w:rPr>
        <w:t>Указанные недостатки затрудняют использование известных преимуществ ингаляционной анестезии относительно внутривенной (меньший метаболизм и соответственно инерционность, меньшая травма</w:t>
      </w:r>
      <w:r w:rsidR="00172F48" w:rsidRPr="00B83A59">
        <w:rPr>
          <w:rFonts w:ascii="Times New Roman" w:hAnsi="Times New Roman" w:cs="Times New Roman"/>
          <w:sz w:val="24"/>
          <w:szCs w:val="24"/>
        </w:rPr>
        <w:t>тичность</w:t>
      </w:r>
      <w:r w:rsidRPr="00B83A59">
        <w:rPr>
          <w:rFonts w:ascii="Times New Roman" w:hAnsi="Times New Roman" w:cs="Times New Roman"/>
          <w:sz w:val="24"/>
          <w:szCs w:val="24"/>
        </w:rPr>
        <w:t xml:space="preserve"> и естественный путь введения лекарственных средств вместе с кислородом) и соответственно ограничивают ее применение.   </w:t>
      </w:r>
    </w:p>
    <w:p w:rsidR="002C385A" w:rsidRPr="00B83A59" w:rsidRDefault="002C385A" w:rsidP="00D45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A59">
        <w:rPr>
          <w:rFonts w:ascii="Times New Roman" w:hAnsi="Times New Roman" w:cs="Times New Roman"/>
          <w:sz w:val="24"/>
          <w:szCs w:val="24"/>
        </w:rPr>
        <w:t xml:space="preserve">Настоящее изобретение обеспечивает адекватное проведение ингаляционной анестезии </w:t>
      </w:r>
      <w:r w:rsidR="00172F48" w:rsidRPr="00B83A59">
        <w:rPr>
          <w:rFonts w:ascii="Times New Roman" w:hAnsi="Times New Roman" w:cs="Times New Roman"/>
          <w:sz w:val="24"/>
          <w:szCs w:val="24"/>
        </w:rPr>
        <w:t>в ветеринарии</w:t>
      </w:r>
      <w:r w:rsidR="00547485" w:rsidRPr="00B83A59">
        <w:rPr>
          <w:rFonts w:ascii="Times New Roman" w:hAnsi="Times New Roman" w:cs="Times New Roman"/>
          <w:sz w:val="24"/>
          <w:szCs w:val="24"/>
        </w:rPr>
        <w:t xml:space="preserve"> мелким</w:t>
      </w:r>
      <w:r w:rsidR="00172F48" w:rsidRPr="00B83A59">
        <w:rPr>
          <w:rFonts w:ascii="Times New Roman" w:hAnsi="Times New Roman" w:cs="Times New Roman"/>
          <w:sz w:val="24"/>
          <w:szCs w:val="24"/>
        </w:rPr>
        <w:t xml:space="preserve"> живот</w:t>
      </w:r>
      <w:r w:rsidR="00B9119D" w:rsidRPr="00B83A59">
        <w:rPr>
          <w:rFonts w:ascii="Times New Roman" w:hAnsi="Times New Roman" w:cs="Times New Roman"/>
          <w:sz w:val="24"/>
          <w:szCs w:val="24"/>
        </w:rPr>
        <w:t xml:space="preserve">ным </w:t>
      </w:r>
      <w:r w:rsidR="00547485" w:rsidRPr="00B83A59">
        <w:rPr>
          <w:rFonts w:ascii="Times New Roman" w:hAnsi="Times New Roman" w:cs="Times New Roman"/>
          <w:sz w:val="24"/>
          <w:szCs w:val="24"/>
        </w:rPr>
        <w:t>до 5 кг</w:t>
      </w:r>
      <w:r w:rsidR="008A08B4">
        <w:rPr>
          <w:rFonts w:ascii="Times New Roman" w:hAnsi="Times New Roman" w:cs="Times New Roman"/>
          <w:sz w:val="24"/>
          <w:szCs w:val="24"/>
        </w:rPr>
        <w:t xml:space="preserve"> (</w:t>
      </w:r>
      <w:r w:rsidR="00D453AC">
        <w:rPr>
          <w:rFonts w:ascii="Times New Roman" w:hAnsi="Times New Roman" w:cs="Times New Roman"/>
          <w:sz w:val="24"/>
          <w:szCs w:val="24"/>
        </w:rPr>
        <w:t>грызунам, птицам</w:t>
      </w:r>
      <w:r w:rsidR="00B9119D" w:rsidRPr="00B83A59">
        <w:rPr>
          <w:rFonts w:ascii="Times New Roman" w:hAnsi="Times New Roman" w:cs="Times New Roman"/>
          <w:sz w:val="24"/>
          <w:szCs w:val="24"/>
        </w:rPr>
        <w:t>, рептилиям и земноводным</w:t>
      </w:r>
      <w:r w:rsidR="00D453AC">
        <w:rPr>
          <w:rFonts w:ascii="Times New Roman" w:hAnsi="Times New Roman" w:cs="Times New Roman"/>
          <w:sz w:val="24"/>
          <w:szCs w:val="24"/>
        </w:rPr>
        <w:t xml:space="preserve">, </w:t>
      </w:r>
      <w:r w:rsidR="00D453AC" w:rsidRPr="00B83A59">
        <w:rPr>
          <w:rFonts w:ascii="Times New Roman" w:hAnsi="Times New Roman" w:cs="Times New Roman"/>
          <w:sz w:val="24"/>
          <w:szCs w:val="24"/>
        </w:rPr>
        <w:t>кошкам и собакам</w:t>
      </w:r>
      <w:r w:rsidR="00547485" w:rsidRPr="00B83A59">
        <w:rPr>
          <w:rFonts w:ascii="Times New Roman" w:hAnsi="Times New Roman" w:cs="Times New Roman"/>
          <w:sz w:val="24"/>
          <w:szCs w:val="24"/>
        </w:rPr>
        <w:t>)</w:t>
      </w:r>
      <w:r w:rsidR="008A08B4">
        <w:rPr>
          <w:rFonts w:ascii="Times New Roman" w:hAnsi="Times New Roman" w:cs="Times New Roman"/>
          <w:sz w:val="24"/>
          <w:szCs w:val="24"/>
        </w:rPr>
        <w:t>, стоматологии и гинекологии</w:t>
      </w:r>
      <w:r w:rsidRPr="00B83A59">
        <w:rPr>
          <w:rFonts w:ascii="Times New Roman" w:hAnsi="Times New Roman" w:cs="Times New Roman"/>
          <w:sz w:val="24"/>
          <w:szCs w:val="24"/>
        </w:rPr>
        <w:t xml:space="preserve"> практически в любых условиях: в стационаре, неотложных ситуац</w:t>
      </w:r>
      <w:r w:rsidR="00172F48" w:rsidRPr="00B83A59">
        <w:rPr>
          <w:rFonts w:ascii="Times New Roman" w:hAnsi="Times New Roman" w:cs="Times New Roman"/>
          <w:sz w:val="24"/>
          <w:szCs w:val="24"/>
        </w:rPr>
        <w:t>иях и амбулатории</w:t>
      </w:r>
      <w:r w:rsidR="008A08B4">
        <w:rPr>
          <w:rFonts w:ascii="Times New Roman" w:hAnsi="Times New Roman" w:cs="Times New Roman"/>
          <w:sz w:val="24"/>
          <w:szCs w:val="24"/>
        </w:rPr>
        <w:t>. Указанные операции, как правило, проводят при сохранении спонтанного (собственного) дыхания пациентов.</w:t>
      </w:r>
    </w:p>
    <w:p w:rsidR="00172F48" w:rsidRPr="00B83A59" w:rsidRDefault="002C385A" w:rsidP="00172F48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A59">
        <w:rPr>
          <w:rFonts w:ascii="Times New Roman" w:hAnsi="Times New Roman" w:cs="Times New Roman"/>
          <w:sz w:val="24"/>
          <w:szCs w:val="24"/>
        </w:rPr>
        <w:t xml:space="preserve">Решение поставленной задачи достигается благодаря совокупности новых и известных технических решений, реализованных в патентуемом изобретении. </w:t>
      </w:r>
    </w:p>
    <w:p w:rsidR="00D453AC" w:rsidRPr="00B83A59" w:rsidRDefault="00D453AC" w:rsidP="00D45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A59">
        <w:rPr>
          <w:rFonts w:ascii="Times New Roman" w:hAnsi="Times New Roman" w:cs="Times New Roman"/>
          <w:sz w:val="24"/>
          <w:szCs w:val="24"/>
        </w:rPr>
        <w:t>Аппарат ингаляционной анестезии, содержащий стабилизированный испаритель низкого сопротивления, расположенный внутри реверсивного дыхательного контура с клапанами вд</w:t>
      </w:r>
      <w:r>
        <w:rPr>
          <w:rFonts w:ascii="Times New Roman" w:hAnsi="Times New Roman" w:cs="Times New Roman"/>
          <w:sz w:val="24"/>
          <w:szCs w:val="24"/>
        </w:rPr>
        <w:t>оха и выдоха, тройником</w:t>
      </w:r>
      <w:r w:rsidRPr="00B83A59">
        <w:rPr>
          <w:rFonts w:ascii="Times New Roman" w:hAnsi="Times New Roman" w:cs="Times New Roman"/>
          <w:sz w:val="24"/>
          <w:szCs w:val="24"/>
        </w:rPr>
        <w:t xml:space="preserve"> пациента, </w:t>
      </w:r>
      <w:r>
        <w:rPr>
          <w:rFonts w:ascii="Times New Roman" w:hAnsi="Times New Roman" w:cs="Times New Roman"/>
          <w:sz w:val="24"/>
          <w:szCs w:val="24"/>
        </w:rPr>
        <w:t>адсорбером и предохранительным клапаном,</w:t>
      </w:r>
      <w:r w:rsidRPr="00B83A59">
        <w:rPr>
          <w:rFonts w:ascii="Times New Roman" w:hAnsi="Times New Roman" w:cs="Times New Roman"/>
          <w:sz w:val="24"/>
          <w:szCs w:val="24"/>
        </w:rPr>
        <w:t xml:space="preserve"> снабжен установленной внутри контура газодувкой с регулируемой производительностью.</w:t>
      </w:r>
    </w:p>
    <w:p w:rsidR="00D453AC" w:rsidRPr="00B83A59" w:rsidRDefault="00D453AC" w:rsidP="00D45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A59">
        <w:rPr>
          <w:rFonts w:ascii="Times New Roman" w:hAnsi="Times New Roman" w:cs="Times New Roman"/>
          <w:sz w:val="24"/>
          <w:szCs w:val="24"/>
        </w:rPr>
        <w:t>В качестве такой газодувки использован упругий мешок типа Амбу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расположенный между тройником и пациентом</w:t>
      </w:r>
      <w:r w:rsidRPr="00B83A59">
        <w:rPr>
          <w:rFonts w:ascii="Times New Roman" w:hAnsi="Times New Roman" w:cs="Times New Roman"/>
          <w:sz w:val="24"/>
          <w:szCs w:val="24"/>
        </w:rPr>
        <w:t>.</w:t>
      </w:r>
    </w:p>
    <w:p w:rsidR="00D453AC" w:rsidRPr="00B83A59" w:rsidRDefault="00D453AC" w:rsidP="00D45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83A59">
        <w:rPr>
          <w:rFonts w:ascii="Times New Roman" w:hAnsi="Times New Roman" w:cs="Times New Roman"/>
          <w:sz w:val="24"/>
          <w:szCs w:val="24"/>
        </w:rPr>
        <w:t xml:space="preserve">пругий мешок </w:t>
      </w:r>
      <w:r>
        <w:rPr>
          <w:rFonts w:ascii="Times New Roman" w:hAnsi="Times New Roman" w:cs="Times New Roman"/>
          <w:sz w:val="24"/>
          <w:szCs w:val="24"/>
        </w:rPr>
        <w:t xml:space="preserve">может быть оснащен съемной крышкой и </w:t>
      </w:r>
      <w:r w:rsidRPr="00B83A59">
        <w:rPr>
          <w:rFonts w:ascii="Times New Roman" w:hAnsi="Times New Roman" w:cs="Times New Roman"/>
          <w:sz w:val="24"/>
          <w:szCs w:val="24"/>
        </w:rPr>
        <w:t>использован в качестве камеры для мелких животных.</w:t>
      </w:r>
    </w:p>
    <w:p w:rsidR="00D453AC" w:rsidRPr="00B83A59" w:rsidRDefault="00D1064E" w:rsidP="00D106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A59">
        <w:rPr>
          <w:rFonts w:ascii="Times New Roman" w:hAnsi="Times New Roman" w:cs="Times New Roman"/>
          <w:sz w:val="24"/>
          <w:szCs w:val="24"/>
        </w:rPr>
        <w:t xml:space="preserve">В ряде случаев, с учетом конфигурации головы животного, упругий мешок </w:t>
      </w:r>
      <w:r>
        <w:rPr>
          <w:rFonts w:ascii="Times New Roman" w:hAnsi="Times New Roman" w:cs="Times New Roman"/>
          <w:sz w:val="24"/>
          <w:szCs w:val="24"/>
        </w:rPr>
        <w:t>со съемной крышкой может быть</w:t>
      </w:r>
      <w:r w:rsidR="00D453AC">
        <w:rPr>
          <w:rFonts w:ascii="Times New Roman" w:hAnsi="Times New Roman" w:cs="Times New Roman"/>
          <w:sz w:val="24"/>
          <w:szCs w:val="24"/>
        </w:rPr>
        <w:t xml:space="preserve"> </w:t>
      </w:r>
      <w:r w:rsidR="00D453AC" w:rsidRPr="00B83A59">
        <w:rPr>
          <w:rFonts w:ascii="Times New Roman" w:hAnsi="Times New Roman" w:cs="Times New Roman"/>
          <w:sz w:val="24"/>
          <w:szCs w:val="24"/>
        </w:rPr>
        <w:t>применен в качестве маски.</w:t>
      </w:r>
    </w:p>
    <w:p w:rsidR="00172F48" w:rsidRPr="00F454AE" w:rsidRDefault="00172F48" w:rsidP="007408A3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A59"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162654" w:rsidRPr="00B83A59">
        <w:rPr>
          <w:rFonts w:ascii="Times New Roman" w:hAnsi="Times New Roman" w:cs="Times New Roman"/>
          <w:sz w:val="24"/>
          <w:szCs w:val="24"/>
        </w:rPr>
        <w:t>ингаляционной анестезии включает</w:t>
      </w:r>
      <w:r w:rsidRPr="00B83A59">
        <w:rPr>
          <w:rFonts w:ascii="Times New Roman" w:hAnsi="Times New Roman" w:cs="Times New Roman"/>
          <w:sz w:val="24"/>
          <w:szCs w:val="24"/>
        </w:rPr>
        <w:t xml:space="preserve"> подачу в реверсивный дыхательный контур аппарата инг</w:t>
      </w:r>
      <w:r w:rsidR="00F454AE">
        <w:rPr>
          <w:rFonts w:ascii="Times New Roman" w:hAnsi="Times New Roman" w:cs="Times New Roman"/>
          <w:sz w:val="24"/>
          <w:szCs w:val="24"/>
        </w:rPr>
        <w:t xml:space="preserve">аляционной анестезии </w:t>
      </w:r>
      <w:r w:rsidRPr="00B83A59">
        <w:rPr>
          <w:rFonts w:ascii="Times New Roman" w:hAnsi="Times New Roman" w:cs="Times New Roman"/>
          <w:sz w:val="24"/>
          <w:szCs w:val="24"/>
        </w:rPr>
        <w:t xml:space="preserve">паров анестетика за счёт циркуляции дыхательной </w:t>
      </w:r>
      <w:r w:rsidRPr="00B83A59">
        <w:rPr>
          <w:rFonts w:ascii="Times New Roman" w:hAnsi="Times New Roman" w:cs="Times New Roman"/>
          <w:sz w:val="24"/>
          <w:szCs w:val="24"/>
        </w:rPr>
        <w:lastRenderedPageBreak/>
        <w:t>смеси через расположенный внутри контура стабилизированный испаритель низкого сопротивления с расходом, соответствующ</w:t>
      </w:r>
      <w:r w:rsidR="00162654" w:rsidRPr="00B83A59">
        <w:rPr>
          <w:rFonts w:ascii="Times New Roman" w:hAnsi="Times New Roman" w:cs="Times New Roman"/>
          <w:sz w:val="24"/>
          <w:szCs w:val="24"/>
        </w:rPr>
        <w:t>им минутной вентиляции пациента.</w:t>
      </w:r>
      <w:r w:rsidRPr="00B83A59">
        <w:rPr>
          <w:rFonts w:ascii="Times New Roman" w:hAnsi="Times New Roman" w:cs="Times New Roman"/>
          <w:sz w:val="24"/>
          <w:szCs w:val="24"/>
        </w:rPr>
        <w:t xml:space="preserve"> </w:t>
      </w:r>
      <w:r w:rsidR="00685BE8" w:rsidRPr="00B83A59">
        <w:rPr>
          <w:rFonts w:ascii="Times New Roman" w:hAnsi="Times New Roman" w:cs="Times New Roman"/>
          <w:sz w:val="24"/>
          <w:szCs w:val="24"/>
        </w:rPr>
        <w:t xml:space="preserve">Дополнительное (к шкале испарителя) </w:t>
      </w:r>
      <w:r w:rsidR="00162654" w:rsidRPr="00B83A59">
        <w:rPr>
          <w:rFonts w:ascii="Times New Roman" w:hAnsi="Times New Roman" w:cs="Times New Roman"/>
          <w:sz w:val="24"/>
          <w:szCs w:val="24"/>
        </w:rPr>
        <w:t>п</w:t>
      </w:r>
      <w:r w:rsidR="007408A3" w:rsidRPr="00B83A59">
        <w:rPr>
          <w:rFonts w:ascii="Times New Roman" w:hAnsi="Times New Roman" w:cs="Times New Roman"/>
          <w:sz w:val="24"/>
          <w:szCs w:val="24"/>
        </w:rPr>
        <w:t>овышение</w:t>
      </w:r>
      <w:r w:rsidRPr="00B83A59">
        <w:rPr>
          <w:rFonts w:ascii="Times New Roman" w:hAnsi="Times New Roman" w:cs="Times New Roman"/>
          <w:sz w:val="24"/>
          <w:szCs w:val="24"/>
        </w:rPr>
        <w:t xml:space="preserve"> </w:t>
      </w:r>
      <w:r w:rsidR="007408A3" w:rsidRPr="00B83A59">
        <w:rPr>
          <w:rFonts w:ascii="Times New Roman" w:hAnsi="Times New Roman" w:cs="Times New Roman"/>
          <w:sz w:val="24"/>
          <w:szCs w:val="24"/>
        </w:rPr>
        <w:t>вдыхаемой концентрации анестетика</w:t>
      </w:r>
      <w:r w:rsidRPr="00B83A59">
        <w:rPr>
          <w:rFonts w:ascii="Times New Roman" w:hAnsi="Times New Roman" w:cs="Times New Roman"/>
          <w:sz w:val="24"/>
          <w:szCs w:val="24"/>
        </w:rPr>
        <w:t xml:space="preserve"> </w:t>
      </w:r>
      <w:r w:rsidR="00685BE8" w:rsidRPr="00B83A59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 w:rsidRPr="00B83A59">
        <w:rPr>
          <w:rFonts w:ascii="Times New Roman" w:hAnsi="Times New Roman" w:cs="Times New Roman"/>
          <w:sz w:val="24"/>
          <w:szCs w:val="24"/>
        </w:rPr>
        <w:t>путем дополнительной циркуляции</w:t>
      </w:r>
      <w:r w:rsidR="007408A3" w:rsidRPr="00B83A59">
        <w:rPr>
          <w:rFonts w:ascii="Times New Roman" w:hAnsi="Times New Roman" w:cs="Times New Roman"/>
          <w:sz w:val="24"/>
          <w:szCs w:val="24"/>
        </w:rPr>
        <w:t xml:space="preserve"> дыхательной смеси</w:t>
      </w:r>
      <w:r w:rsidR="00355569" w:rsidRPr="00B83A59">
        <w:rPr>
          <w:rFonts w:ascii="Times New Roman" w:hAnsi="Times New Roman" w:cs="Times New Roman"/>
          <w:sz w:val="24"/>
          <w:szCs w:val="24"/>
        </w:rPr>
        <w:t xml:space="preserve"> внутри контура аппарата</w:t>
      </w:r>
      <w:r w:rsidR="00F454AE">
        <w:rPr>
          <w:rFonts w:ascii="Times New Roman" w:hAnsi="Times New Roman" w:cs="Times New Roman"/>
          <w:sz w:val="24"/>
          <w:szCs w:val="24"/>
        </w:rPr>
        <w:t xml:space="preserve"> посредством газодувки с регулируемой производительностью</w:t>
      </w:r>
      <w:r w:rsidRPr="00B83A59">
        <w:rPr>
          <w:rFonts w:ascii="Times New Roman" w:hAnsi="Times New Roman" w:cs="Times New Roman"/>
          <w:sz w:val="24"/>
          <w:szCs w:val="24"/>
        </w:rPr>
        <w:t>.</w:t>
      </w:r>
    </w:p>
    <w:p w:rsidR="00F454AE" w:rsidRDefault="00B36D9B" w:rsidP="00B36D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454AE">
        <w:rPr>
          <w:rFonts w:ascii="Times New Roman" w:hAnsi="Times New Roman" w:cs="Times New Roman"/>
          <w:sz w:val="24"/>
          <w:szCs w:val="24"/>
        </w:rPr>
        <w:t>ополнительную циркуляцию</w:t>
      </w:r>
      <w:r>
        <w:rPr>
          <w:rFonts w:ascii="Times New Roman" w:hAnsi="Times New Roman" w:cs="Times New Roman"/>
          <w:sz w:val="24"/>
          <w:szCs w:val="24"/>
        </w:rPr>
        <w:t xml:space="preserve"> газа</w:t>
      </w:r>
      <w:r w:rsidR="00F454AE">
        <w:rPr>
          <w:rFonts w:ascii="Times New Roman" w:hAnsi="Times New Roman" w:cs="Times New Roman"/>
          <w:sz w:val="24"/>
          <w:szCs w:val="24"/>
        </w:rPr>
        <w:t xml:space="preserve"> регулируют дискретно по объему и частоте с помощью газодувки в виде мешка Амбу.</w:t>
      </w:r>
    </w:p>
    <w:p w:rsidR="00F454AE" w:rsidRPr="00F454AE" w:rsidRDefault="00B36D9B" w:rsidP="00B36D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454AE" w:rsidRPr="005F1FB7">
        <w:rPr>
          <w:rFonts w:ascii="Times New Roman" w:hAnsi="Times New Roman" w:cs="Times New Roman"/>
          <w:sz w:val="24"/>
          <w:szCs w:val="24"/>
        </w:rPr>
        <w:t xml:space="preserve">ля достижения </w:t>
      </w:r>
      <w:r w:rsidR="00F454AE" w:rsidRPr="00D71994">
        <w:rPr>
          <w:rFonts w:ascii="Times New Roman" w:hAnsi="Times New Roman" w:cs="Times New Roman"/>
          <w:sz w:val="24"/>
          <w:szCs w:val="24"/>
        </w:rPr>
        <w:t>максимальной  вдыхаемой концентрации анестетика у</w:t>
      </w:r>
      <w:r w:rsidR="00F454AE" w:rsidRPr="005F1FB7">
        <w:rPr>
          <w:rFonts w:ascii="Times New Roman" w:hAnsi="Times New Roman" w:cs="Times New Roman"/>
          <w:sz w:val="24"/>
          <w:szCs w:val="24"/>
        </w:rPr>
        <w:t>станавливают  шкалу испарителя на максимум, закрывают предохранительный клапан и с максимальной частотой и амплитудой сжимают мешок Амбу.</w:t>
      </w:r>
    </w:p>
    <w:p w:rsidR="004347C9" w:rsidRPr="00B83A59" w:rsidRDefault="00B36D9B" w:rsidP="00B36D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режиме поддержания анестезии </w:t>
      </w:r>
      <w:r w:rsidR="004347C9" w:rsidRPr="00B83A59">
        <w:rPr>
          <w:rFonts w:ascii="Times New Roman" w:hAnsi="Times New Roman" w:cs="Times New Roman"/>
          <w:sz w:val="24"/>
          <w:szCs w:val="24"/>
        </w:rPr>
        <w:t>в</w:t>
      </w:r>
      <w:r w:rsidR="00172F48" w:rsidRPr="00B83A59">
        <w:rPr>
          <w:rFonts w:ascii="Times New Roman" w:hAnsi="Times New Roman" w:cs="Times New Roman"/>
          <w:sz w:val="24"/>
          <w:szCs w:val="24"/>
        </w:rPr>
        <w:t xml:space="preserve">дыхаемая концентрации анестетика </w:t>
      </w:r>
      <w:r w:rsidR="00172F48" w:rsidRPr="00B83A59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172F48" w:rsidRPr="00B83A59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I</w:t>
      </w:r>
      <w:r w:rsidR="00172F48" w:rsidRPr="00B83A5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72F48" w:rsidRPr="00B83A59">
        <w:rPr>
          <w:rFonts w:ascii="Times New Roman" w:hAnsi="Times New Roman" w:cs="Times New Roman"/>
          <w:sz w:val="24"/>
          <w:szCs w:val="24"/>
        </w:rPr>
        <w:t xml:space="preserve"> пропорциональна скорости циркуляции дыхательной смеси </w:t>
      </w:r>
      <w:r w:rsidR="00172F48" w:rsidRPr="00B83A59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="00172F48" w:rsidRPr="00B83A59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Circl</w:t>
      </w:r>
      <w:r w:rsidR="00172F48" w:rsidRPr="00B83A5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72F48" w:rsidRPr="00B83A59">
        <w:rPr>
          <w:rFonts w:ascii="Times New Roman" w:hAnsi="Times New Roman" w:cs="Times New Roman"/>
          <w:sz w:val="24"/>
          <w:szCs w:val="24"/>
        </w:rPr>
        <w:t xml:space="preserve">и обратно пропорциональна скорости подачи кислорода </w:t>
      </w:r>
      <w:r w:rsidR="00172F48" w:rsidRPr="00B83A59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="00172F48" w:rsidRPr="00B83A5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О2</w:t>
      </w:r>
      <w:r w:rsidR="00172F48" w:rsidRPr="00B83A5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72F48" w:rsidRPr="00B83A59">
        <w:rPr>
          <w:rFonts w:ascii="Times New Roman" w:hAnsi="Times New Roman" w:cs="Times New Roman"/>
          <w:sz w:val="24"/>
          <w:szCs w:val="24"/>
        </w:rPr>
        <w:t xml:space="preserve">согласно соотношению            </w:t>
      </w:r>
    </w:p>
    <w:p w:rsidR="00172F48" w:rsidRDefault="00172F48" w:rsidP="004347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A59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B83A59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I</w:t>
      </w:r>
      <w:r w:rsidRPr="00B83A5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</w:t>
      </w:r>
      <w:r w:rsidRPr="00B83A59">
        <w:rPr>
          <w:rFonts w:ascii="Times New Roman" w:hAnsi="Times New Roman" w:cs="Times New Roman"/>
          <w:b/>
          <w:bCs/>
          <w:sz w:val="24"/>
          <w:szCs w:val="24"/>
        </w:rPr>
        <w:t xml:space="preserve">≈ </w:t>
      </w:r>
      <w:r w:rsidRPr="00B83A59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B83A59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V</w:t>
      </w:r>
      <w:r w:rsidRPr="00B83A5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B83A59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B83A59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Circl</w:t>
      </w:r>
      <w:r w:rsidRPr="00B83A59">
        <w:rPr>
          <w:rFonts w:ascii="Times New Roman" w:hAnsi="Times New Roman" w:cs="Times New Roman"/>
          <w:b/>
          <w:bCs/>
          <w:sz w:val="24"/>
          <w:szCs w:val="24"/>
        </w:rPr>
        <w:t xml:space="preserve"> (1 - </w:t>
      </w:r>
      <w:r w:rsidRPr="00B83A59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B83A59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as</w:t>
      </w:r>
      <w:r w:rsidRPr="00B83A5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B83A59">
        <w:rPr>
          <w:rFonts w:ascii="Times New Roman" w:hAnsi="Times New Roman" w:cs="Times New Roman"/>
          <w:b/>
          <w:bCs/>
          <w:sz w:val="24"/>
          <w:szCs w:val="24"/>
        </w:rPr>
        <w:t>)/</w:t>
      </w:r>
      <w:r w:rsidRPr="00B83A59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B83A59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O</w:t>
      </w:r>
      <w:r w:rsidRPr="00B83A5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B83A59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B83A59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B83A59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V</w:t>
      </w:r>
      <w:r w:rsidRPr="00B83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3A59">
        <w:rPr>
          <w:rFonts w:ascii="Times New Roman" w:hAnsi="Times New Roman" w:cs="Times New Roman"/>
          <w:sz w:val="24"/>
          <w:szCs w:val="24"/>
        </w:rPr>
        <w:t xml:space="preserve">– отметка шкалы испарителя, </w:t>
      </w:r>
      <w:r w:rsidRPr="00B83A59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B83A59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as</w:t>
      </w:r>
      <w:r w:rsidRPr="00B83A5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83A59">
        <w:rPr>
          <w:rFonts w:ascii="Times New Roman" w:hAnsi="Times New Roman" w:cs="Times New Roman"/>
          <w:sz w:val="24"/>
          <w:szCs w:val="24"/>
        </w:rPr>
        <w:t>– концентрация насыщенных паров анестетик</w:t>
      </w:r>
      <w:r w:rsidRPr="00B83A5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83A59">
        <w:rPr>
          <w:rFonts w:ascii="Times New Roman" w:hAnsi="Times New Roman" w:cs="Times New Roman"/>
          <w:sz w:val="24"/>
          <w:szCs w:val="24"/>
        </w:rPr>
        <w:t>.</w:t>
      </w:r>
    </w:p>
    <w:p w:rsidR="00B36D9B" w:rsidRDefault="00B36D9B" w:rsidP="00B36D9B">
      <w:pPr>
        <w:spacing w:after="0" w:line="360" w:lineRule="auto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Дл</w:t>
      </w:r>
      <w:r w:rsidRPr="00EA328C">
        <w:rPr>
          <w:rFonts w:asciiTheme="majorBidi" w:hAnsiTheme="majorBidi" w:cstheme="majorBidi"/>
          <w:bCs/>
          <w:iCs/>
          <w:sz w:val="24"/>
          <w:szCs w:val="24"/>
        </w:rPr>
        <w:t>я прекращения подачи анестетика пациенту шкалу испарителя устанавливают на нуль, открывают полностью предохранительный клапан и, продувая дыхательный контур аппарата, не меньше 10 раз сжимают мешок Амбу, одновременно подав</w:t>
      </w:r>
      <w:r>
        <w:rPr>
          <w:rFonts w:asciiTheme="majorBidi" w:hAnsiTheme="majorBidi" w:cstheme="majorBidi"/>
          <w:bCs/>
          <w:iCs/>
          <w:sz w:val="24"/>
          <w:szCs w:val="24"/>
        </w:rPr>
        <w:t>ая в контур</w:t>
      </w:r>
      <w:r w:rsidRPr="00EA328C">
        <w:rPr>
          <w:rFonts w:asciiTheme="majorBidi" w:hAnsiTheme="majorBidi" w:cstheme="majorBidi"/>
          <w:bCs/>
          <w:iCs/>
          <w:sz w:val="24"/>
          <w:szCs w:val="24"/>
        </w:rPr>
        <w:t xml:space="preserve"> кислород или воздух соответственно циркуляции газа.</w:t>
      </w:r>
    </w:p>
    <w:p w:rsidR="009146B9" w:rsidRDefault="003550E9" w:rsidP="00914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спонтанном дыхании пациента </w:t>
      </w:r>
      <w:r w:rsidR="009146B9">
        <w:rPr>
          <w:rFonts w:ascii="Times New Roman" w:hAnsi="Times New Roman" w:cs="Times New Roman"/>
          <w:sz w:val="24"/>
          <w:szCs w:val="24"/>
        </w:rPr>
        <w:t>анестезиолог задае</w:t>
      </w:r>
      <w:r>
        <w:rPr>
          <w:rFonts w:ascii="Times New Roman" w:hAnsi="Times New Roman" w:cs="Times New Roman"/>
          <w:sz w:val="24"/>
          <w:szCs w:val="24"/>
        </w:rPr>
        <w:t>т глубину анестезии по шкале  испарителя</w:t>
      </w:r>
      <w:r w:rsidR="009146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0E9" w:rsidRPr="003151C8" w:rsidRDefault="009146B9" w:rsidP="006D2F7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50E9">
        <w:rPr>
          <w:rFonts w:ascii="Times New Roman" w:hAnsi="Times New Roman" w:cs="Times New Roman"/>
          <w:sz w:val="24"/>
          <w:szCs w:val="24"/>
        </w:rPr>
        <w:t>ри снижении глубины анестезии</w:t>
      </w:r>
      <w:r>
        <w:rPr>
          <w:rFonts w:ascii="Times New Roman" w:hAnsi="Times New Roman" w:cs="Times New Roman"/>
          <w:sz w:val="24"/>
          <w:szCs w:val="24"/>
        </w:rPr>
        <w:t xml:space="preserve"> относительно заданного уровня </w:t>
      </w:r>
      <w:r w:rsidR="003550E9">
        <w:rPr>
          <w:rFonts w:ascii="Times New Roman" w:hAnsi="Times New Roman" w:cs="Times New Roman"/>
          <w:sz w:val="24"/>
          <w:szCs w:val="24"/>
        </w:rPr>
        <w:t xml:space="preserve"> повышают вдыхаемую концентрацию анестетика за счет рефлекторного</w:t>
      </w:r>
      <w:r w:rsidR="00127F8A">
        <w:rPr>
          <w:rFonts w:ascii="Times New Roman" w:hAnsi="Times New Roman" w:cs="Times New Roman"/>
          <w:sz w:val="24"/>
          <w:szCs w:val="24"/>
        </w:rPr>
        <w:t xml:space="preserve"> </w:t>
      </w:r>
      <w:r w:rsidR="003550E9">
        <w:rPr>
          <w:rFonts w:ascii="Times New Roman" w:hAnsi="Times New Roman" w:cs="Times New Roman"/>
          <w:sz w:val="24"/>
          <w:szCs w:val="24"/>
        </w:rPr>
        <w:t>увеличения минутной вентиляции пациента в процессе травматических манипуляций</w:t>
      </w:r>
      <w:r>
        <w:rPr>
          <w:rFonts w:ascii="Times New Roman" w:hAnsi="Times New Roman" w:cs="Times New Roman"/>
          <w:sz w:val="24"/>
          <w:szCs w:val="24"/>
        </w:rPr>
        <w:t>, а п</w:t>
      </w:r>
      <w:r w:rsidR="003550E9">
        <w:rPr>
          <w:rFonts w:ascii="Times New Roman" w:hAnsi="Times New Roman" w:cs="Times New Roman"/>
          <w:sz w:val="24"/>
          <w:szCs w:val="24"/>
        </w:rPr>
        <w:t xml:space="preserve">ри повышении глубины анестезии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50E9">
        <w:rPr>
          <w:rFonts w:ascii="Times New Roman" w:hAnsi="Times New Roman" w:cs="Times New Roman"/>
          <w:sz w:val="24"/>
          <w:szCs w:val="24"/>
        </w:rPr>
        <w:t>снижают вдыхаемую концентрацию анестетика пропорционально спонтанному снижению минутной вентиляции пациента.</w:t>
      </w:r>
    </w:p>
    <w:p w:rsidR="002C385A" w:rsidRPr="00B83A59" w:rsidRDefault="002C385A" w:rsidP="002C385A">
      <w:pPr>
        <w:tabs>
          <w:tab w:val="left" w:pos="3240"/>
        </w:tabs>
        <w:spacing w:after="0" w:line="360" w:lineRule="auto"/>
        <w:ind w:right="-545"/>
        <w:rPr>
          <w:rFonts w:ascii="Times New Roman" w:hAnsi="Times New Roman" w:cs="Times New Roman"/>
          <w:sz w:val="24"/>
          <w:szCs w:val="24"/>
        </w:rPr>
      </w:pPr>
      <w:r w:rsidRPr="00B83A59">
        <w:rPr>
          <w:rFonts w:ascii="Times New Roman" w:hAnsi="Times New Roman" w:cs="Times New Roman"/>
          <w:sz w:val="24"/>
          <w:szCs w:val="24"/>
        </w:rPr>
        <w:t>Технический результат патентуемого изобретения заключается в следующем:</w:t>
      </w:r>
    </w:p>
    <w:p w:rsidR="002C385A" w:rsidRDefault="002C385A" w:rsidP="00C90F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59">
        <w:rPr>
          <w:rFonts w:ascii="Times New Roman" w:hAnsi="Times New Roman" w:cs="Times New Roman"/>
          <w:sz w:val="24"/>
          <w:szCs w:val="24"/>
        </w:rPr>
        <w:t xml:space="preserve">- существенно </w:t>
      </w:r>
      <w:r w:rsidR="00C90F48" w:rsidRPr="00B83A59">
        <w:rPr>
          <w:rFonts w:ascii="Times New Roman" w:hAnsi="Times New Roman" w:cs="Times New Roman"/>
          <w:sz w:val="24"/>
          <w:szCs w:val="24"/>
        </w:rPr>
        <w:t>повышается (в несколько раз) диапазон  регулирования вдыхаемой концентрации анестетика и скорость изменения глубины анестезии при проведении хирургических операций;</w:t>
      </w:r>
    </w:p>
    <w:p w:rsidR="00A61FF2" w:rsidRPr="00B83A59" w:rsidRDefault="00A61FF2" w:rsidP="00A61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обеспечивается адекватная глубина анестезии в процессе хирургической операции за счет саморегулирования вдыхаемой концентрации пропорционально минутной вентиляции пациента;</w:t>
      </w:r>
    </w:p>
    <w:p w:rsidR="002C385A" w:rsidRPr="00B83A59" w:rsidRDefault="00A15BB8" w:rsidP="00F14E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59">
        <w:rPr>
          <w:rFonts w:ascii="Times New Roman" w:hAnsi="Times New Roman" w:cs="Times New Roman"/>
          <w:sz w:val="24"/>
          <w:szCs w:val="24"/>
        </w:rPr>
        <w:t xml:space="preserve">- </w:t>
      </w:r>
      <w:r w:rsidR="00F14E66">
        <w:rPr>
          <w:rFonts w:ascii="Times New Roman" w:hAnsi="Times New Roman" w:cs="Times New Roman"/>
          <w:sz w:val="24"/>
          <w:szCs w:val="24"/>
        </w:rPr>
        <w:t>снижается расход</w:t>
      </w:r>
      <w:r w:rsidRPr="00B83A59">
        <w:rPr>
          <w:rFonts w:ascii="Times New Roman" w:hAnsi="Times New Roman" w:cs="Times New Roman"/>
          <w:sz w:val="24"/>
          <w:szCs w:val="24"/>
        </w:rPr>
        <w:t xml:space="preserve"> дорогостоящих анестетиков, а также медицин</w:t>
      </w:r>
      <w:r w:rsidR="00052F0F">
        <w:rPr>
          <w:rFonts w:ascii="Times New Roman" w:hAnsi="Times New Roman" w:cs="Times New Roman"/>
          <w:sz w:val="24"/>
          <w:szCs w:val="24"/>
        </w:rPr>
        <w:t>ских газов</w:t>
      </w:r>
      <w:r w:rsidR="002C385A" w:rsidRPr="00B83A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1FF2" w:rsidRDefault="00F14E66" w:rsidP="00A61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C385A" w:rsidRPr="00B83A59">
        <w:rPr>
          <w:rFonts w:ascii="Times New Roman" w:hAnsi="Times New Roman" w:cs="Times New Roman"/>
          <w:sz w:val="24"/>
          <w:szCs w:val="24"/>
        </w:rPr>
        <w:t>снижается загрязнение атмосферы операционной за счет снижения выброса паров анестетиков, включая галогенсодержащие;</w:t>
      </w:r>
    </w:p>
    <w:p w:rsidR="00A15BB8" w:rsidRPr="00B83A59" w:rsidRDefault="002C385A" w:rsidP="00A61F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59">
        <w:rPr>
          <w:rFonts w:ascii="Times New Roman" w:hAnsi="Times New Roman" w:cs="Times New Roman"/>
          <w:sz w:val="24"/>
          <w:szCs w:val="24"/>
        </w:rPr>
        <w:t>- уменьшается масса аппарата благодаря минимизации основных блоков и элементов (испарителя, дозиметра, адсорбера) и исключению металлоемких корпусных деталей для их крепления</w:t>
      </w:r>
      <w:r w:rsidR="00A15BB8" w:rsidRPr="00B83A59">
        <w:rPr>
          <w:rFonts w:ascii="Times New Roman" w:hAnsi="Times New Roman" w:cs="Times New Roman"/>
          <w:sz w:val="24"/>
          <w:szCs w:val="24"/>
        </w:rPr>
        <w:t>;</w:t>
      </w:r>
    </w:p>
    <w:p w:rsidR="002C385A" w:rsidRPr="00B83A59" w:rsidRDefault="004A6A0B" w:rsidP="002C3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59">
        <w:rPr>
          <w:rFonts w:ascii="Times New Roman" w:hAnsi="Times New Roman" w:cs="Times New Roman"/>
          <w:sz w:val="24"/>
          <w:szCs w:val="24"/>
        </w:rPr>
        <w:t xml:space="preserve">- </w:t>
      </w:r>
      <w:r w:rsidR="00A15BB8" w:rsidRPr="00B83A59">
        <w:rPr>
          <w:rFonts w:ascii="Times New Roman" w:hAnsi="Times New Roman" w:cs="Times New Roman"/>
          <w:sz w:val="24"/>
          <w:szCs w:val="24"/>
        </w:rPr>
        <w:t xml:space="preserve">компоновка аппарата на </w:t>
      </w:r>
      <w:r w:rsidRPr="00B83A59">
        <w:rPr>
          <w:rFonts w:ascii="Times New Roman" w:hAnsi="Times New Roman" w:cs="Times New Roman"/>
          <w:sz w:val="24"/>
          <w:szCs w:val="24"/>
        </w:rPr>
        <w:t xml:space="preserve">горизонтальной </w:t>
      </w:r>
      <w:r w:rsidR="00A15BB8" w:rsidRPr="00B83A59">
        <w:rPr>
          <w:rFonts w:ascii="Times New Roman" w:hAnsi="Times New Roman" w:cs="Times New Roman"/>
          <w:sz w:val="24"/>
          <w:szCs w:val="24"/>
        </w:rPr>
        <w:t>подставке позволяет использо</w:t>
      </w:r>
      <w:r w:rsidRPr="00B83A59">
        <w:rPr>
          <w:rFonts w:ascii="Times New Roman" w:hAnsi="Times New Roman" w:cs="Times New Roman"/>
          <w:sz w:val="24"/>
          <w:szCs w:val="24"/>
        </w:rPr>
        <w:t>вать ее</w:t>
      </w:r>
      <w:r w:rsidR="00A15BB8" w:rsidRPr="00B83A59">
        <w:rPr>
          <w:rFonts w:ascii="Times New Roman" w:hAnsi="Times New Roman" w:cs="Times New Roman"/>
          <w:sz w:val="24"/>
          <w:szCs w:val="24"/>
        </w:rPr>
        <w:t xml:space="preserve"> </w:t>
      </w:r>
      <w:r w:rsidRPr="00B83A59">
        <w:rPr>
          <w:rFonts w:ascii="Times New Roman" w:hAnsi="Times New Roman" w:cs="Times New Roman"/>
          <w:sz w:val="24"/>
          <w:szCs w:val="24"/>
        </w:rPr>
        <w:t>в качестве операционного стола для мелких</w:t>
      </w:r>
      <w:r w:rsidR="00A416D5" w:rsidRPr="00B83A59"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="002C385A" w:rsidRPr="00B83A59">
        <w:rPr>
          <w:rFonts w:ascii="Times New Roman" w:hAnsi="Times New Roman" w:cs="Times New Roman"/>
          <w:sz w:val="24"/>
          <w:szCs w:val="24"/>
        </w:rPr>
        <w:t>.</w:t>
      </w:r>
    </w:p>
    <w:p w:rsidR="0088022B" w:rsidRPr="00B83A59" w:rsidRDefault="002C385A" w:rsidP="00880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59">
        <w:rPr>
          <w:rFonts w:ascii="Times New Roman" w:hAnsi="Times New Roman" w:cs="Times New Roman"/>
          <w:sz w:val="24"/>
          <w:szCs w:val="24"/>
        </w:rPr>
        <w:t>Сущность изобретения поясняется иллюстрациями, на которых представлены:</w:t>
      </w:r>
    </w:p>
    <w:p w:rsidR="002C385A" w:rsidRPr="00B83A59" w:rsidRDefault="0088022B" w:rsidP="0088022B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B83A59">
        <w:rPr>
          <w:rFonts w:ascii="Times New Roman" w:hAnsi="Times New Roman" w:cs="Times New Roman"/>
          <w:sz w:val="24"/>
          <w:szCs w:val="24"/>
        </w:rPr>
        <w:t xml:space="preserve"> </w:t>
      </w:r>
      <w:r w:rsidR="006A2913" w:rsidRPr="00B83A59">
        <w:rPr>
          <w:rFonts w:ascii="Times New Roman" w:hAnsi="Times New Roman" w:cs="Times New Roman"/>
          <w:sz w:val="24"/>
          <w:szCs w:val="24"/>
        </w:rPr>
        <w:t>фиг. 1 - П</w:t>
      </w:r>
      <w:r w:rsidR="002C385A" w:rsidRPr="00B83A59">
        <w:rPr>
          <w:rFonts w:ascii="Times New Roman" w:hAnsi="Times New Roman" w:cs="Times New Roman"/>
          <w:sz w:val="24"/>
          <w:szCs w:val="24"/>
        </w:rPr>
        <w:t>ринципиальная схема аппарата ИН;</w:t>
      </w:r>
    </w:p>
    <w:p w:rsidR="007851E9" w:rsidRPr="00B83A59" w:rsidRDefault="006A2913" w:rsidP="007851E9">
      <w:pPr>
        <w:pStyle w:val="2"/>
        <w:spacing w:after="0" w:line="360" w:lineRule="auto"/>
        <w:ind w:left="-61"/>
      </w:pPr>
      <w:r w:rsidRPr="00B83A59">
        <w:t>ф</w:t>
      </w:r>
      <w:r w:rsidR="00651ED9">
        <w:t>иг. 2</w:t>
      </w:r>
      <w:r w:rsidR="002C385A" w:rsidRPr="00B83A59">
        <w:t xml:space="preserve"> – </w:t>
      </w:r>
      <w:r w:rsidR="0088022B" w:rsidRPr="00B83A59">
        <w:t xml:space="preserve">Аппарат «Колибри» </w:t>
      </w:r>
      <w:r w:rsidR="0088022B" w:rsidRPr="00B83A59">
        <w:rPr>
          <w:lang w:val="en-US"/>
        </w:rPr>
        <w:t>VIC</w:t>
      </w:r>
      <w:r w:rsidR="0088022B" w:rsidRPr="00B83A59">
        <w:t xml:space="preserve"> для маленьких животных (до 3 кг)</w:t>
      </w:r>
      <w:r w:rsidR="007851E9" w:rsidRPr="00B83A59">
        <w:t>;</w:t>
      </w:r>
    </w:p>
    <w:p w:rsidR="007851E9" w:rsidRPr="00B83A59" w:rsidRDefault="00651ED9" w:rsidP="00052F0F">
      <w:pPr>
        <w:pStyle w:val="2"/>
        <w:spacing w:after="0" w:line="360" w:lineRule="auto"/>
        <w:ind w:left="-61"/>
      </w:pPr>
      <w:r>
        <w:t>фиг. 3</w:t>
      </w:r>
      <w:r w:rsidR="007851E9" w:rsidRPr="00B83A59">
        <w:t xml:space="preserve"> – Аппарат «Колибри» </w:t>
      </w:r>
      <w:r w:rsidR="007851E9" w:rsidRPr="00B83A59">
        <w:rPr>
          <w:lang w:val="en-US"/>
        </w:rPr>
        <w:t>VIC</w:t>
      </w:r>
      <w:r w:rsidR="007851E9" w:rsidRPr="00B83A59">
        <w:t xml:space="preserve"> </w:t>
      </w:r>
      <w:r w:rsidR="009221FA" w:rsidRPr="00B83A59">
        <w:t>со вторым меш</w:t>
      </w:r>
      <w:r w:rsidR="007851E9" w:rsidRPr="00B83A59">
        <w:t>ком Амбу для подачи воздуха;</w:t>
      </w:r>
    </w:p>
    <w:p w:rsidR="00D809F4" w:rsidRDefault="00651ED9" w:rsidP="00D809F4">
      <w:pPr>
        <w:pStyle w:val="2"/>
        <w:spacing w:after="0" w:line="360" w:lineRule="auto"/>
        <w:ind w:left="-61"/>
      </w:pPr>
      <w:r>
        <w:t>фиг. 4</w:t>
      </w:r>
      <w:r w:rsidR="007851E9" w:rsidRPr="00B83A59">
        <w:t xml:space="preserve"> – Аппарат «Колибри» </w:t>
      </w:r>
      <w:r w:rsidR="007851E9" w:rsidRPr="00B83A59">
        <w:rPr>
          <w:lang w:val="en-US"/>
        </w:rPr>
        <w:t>VIC</w:t>
      </w:r>
      <w:r w:rsidR="00052F0F">
        <w:t xml:space="preserve"> </w:t>
      </w:r>
      <w:r w:rsidR="009221FA" w:rsidRPr="00B83A59">
        <w:t>с ротаметром, адсорбером (вертикальный Амбу) и предохранительным клапаном</w:t>
      </w:r>
      <w:r w:rsidR="00052F0F">
        <w:t>;</w:t>
      </w:r>
    </w:p>
    <w:p w:rsidR="00052F0F" w:rsidRDefault="00651ED9" w:rsidP="00D809F4">
      <w:pPr>
        <w:pStyle w:val="2"/>
        <w:spacing w:after="0" w:line="360" w:lineRule="auto"/>
        <w:ind w:left="-61"/>
      </w:pPr>
      <w:r>
        <w:t>фиг. 5</w:t>
      </w:r>
      <w:r w:rsidR="00052F0F">
        <w:t xml:space="preserve"> – Выходная концентрация стабилизированного испарителя в зависимости от расхода газа;</w:t>
      </w:r>
    </w:p>
    <w:p w:rsidR="00651ED9" w:rsidRPr="00651ED9" w:rsidRDefault="00651ED9" w:rsidP="00651ED9">
      <w:pPr>
        <w:pStyle w:val="2"/>
        <w:spacing w:line="276" w:lineRule="auto"/>
        <w:ind w:left="-61"/>
      </w:pPr>
      <w:r>
        <w:t>фиг. 6</w:t>
      </w:r>
      <w:r w:rsidR="00052F0F">
        <w:t xml:space="preserve"> - </w:t>
      </w:r>
      <w:r w:rsidRPr="00651ED9">
        <w:t xml:space="preserve">Изменение вдыхаемой концентрации изофлюрана в аппарате «Колибри» </w:t>
      </w:r>
      <w:r w:rsidRPr="00651ED9">
        <w:rPr>
          <w:lang w:val="en-US"/>
        </w:rPr>
        <w:t>VIC</w:t>
      </w:r>
      <w:r w:rsidRPr="00651ED9">
        <w:t xml:space="preserve"> в зависимости от соотношения </w:t>
      </w:r>
      <w:r w:rsidRPr="00651ED9">
        <w:rPr>
          <w:lang w:val="en-US"/>
        </w:rPr>
        <w:t>F</w:t>
      </w:r>
      <w:r w:rsidRPr="00651ED9">
        <w:rPr>
          <w:vertAlign w:val="subscript"/>
          <w:lang w:val="en-US"/>
        </w:rPr>
        <w:t>O</w:t>
      </w:r>
      <w:r w:rsidRPr="00651ED9">
        <w:rPr>
          <w:vertAlign w:val="subscript"/>
        </w:rPr>
        <w:t>2</w:t>
      </w:r>
      <w:r w:rsidRPr="00651ED9">
        <w:t>/</w:t>
      </w:r>
      <w:r w:rsidRPr="00651ED9">
        <w:rPr>
          <w:lang w:val="en-US"/>
        </w:rPr>
        <w:t>MV</w:t>
      </w:r>
      <w:r w:rsidRPr="00651ED9">
        <w:t xml:space="preserve"> (</w:t>
      </w:r>
      <w:r w:rsidRPr="00651ED9">
        <w:rPr>
          <w:lang w:val="en-US"/>
        </w:rPr>
        <w:t>C</w:t>
      </w:r>
      <w:r w:rsidRPr="00651ED9">
        <w:rPr>
          <w:vertAlign w:val="subscript"/>
          <w:lang w:val="en-US"/>
        </w:rPr>
        <w:t>V</w:t>
      </w:r>
      <w:r w:rsidRPr="00651ED9">
        <w:rPr>
          <w:vertAlign w:val="subscript"/>
        </w:rPr>
        <w:t xml:space="preserve"> </w:t>
      </w:r>
      <w:r w:rsidRPr="00651ED9">
        <w:t xml:space="preserve">= 5 </w:t>
      </w:r>
      <w:r w:rsidRPr="00651ED9">
        <w:rPr>
          <w:lang w:val="en-US"/>
        </w:rPr>
        <w:t>vol</w:t>
      </w:r>
      <w:r w:rsidRPr="00651ED9">
        <w:t xml:space="preserve">.%; </w:t>
      </w:r>
      <w:r w:rsidRPr="00651ED9">
        <w:rPr>
          <w:lang w:val="en-US"/>
        </w:rPr>
        <w:t>MV</w:t>
      </w:r>
      <w:r w:rsidRPr="00651ED9">
        <w:t xml:space="preserve"> = </w:t>
      </w:r>
      <w:r w:rsidRPr="00651ED9">
        <w:rPr>
          <w:lang w:val="en-US"/>
        </w:rPr>
        <w:t>F</w:t>
      </w:r>
      <w:r w:rsidRPr="00651ED9">
        <w:rPr>
          <w:vertAlign w:val="subscript"/>
          <w:lang w:val="en-US"/>
        </w:rPr>
        <w:t>Circle</w:t>
      </w:r>
      <w:r w:rsidRPr="00651ED9">
        <w:rPr>
          <w:vertAlign w:val="subscript"/>
        </w:rPr>
        <w:t xml:space="preserve"> </w:t>
      </w:r>
      <w:r w:rsidRPr="00651ED9">
        <w:t xml:space="preserve">= ΔV </w:t>
      </w:r>
      <w:r w:rsidRPr="00651ED9">
        <w:rPr>
          <w:lang w:val="en-US"/>
        </w:rPr>
        <w:t>x</w:t>
      </w:r>
      <w:r w:rsidRPr="00651ED9">
        <w:t xml:space="preserve"> f = 0.2х30 = 6 </w:t>
      </w:r>
      <w:r w:rsidRPr="00651ED9">
        <w:rPr>
          <w:lang w:val="en-US"/>
        </w:rPr>
        <w:t>L</w:t>
      </w:r>
      <w:r w:rsidRPr="00651ED9">
        <w:t>/</w:t>
      </w:r>
      <w:r w:rsidRPr="00651ED9">
        <w:rPr>
          <w:lang w:val="en-US"/>
        </w:rPr>
        <w:t>min</w:t>
      </w:r>
      <w:r w:rsidRPr="00651ED9">
        <w:t xml:space="preserve">, где ΔV - изменение объема мешка Амбу, </w:t>
      </w:r>
      <w:r w:rsidRPr="00651ED9">
        <w:rPr>
          <w:lang w:val="en-US"/>
        </w:rPr>
        <w:t>L</w:t>
      </w:r>
      <w:r w:rsidRPr="00651ED9">
        <w:t xml:space="preserve">; f – частота, </w:t>
      </w:r>
      <w:r w:rsidRPr="00651ED9">
        <w:rPr>
          <w:lang w:val="en-US"/>
        </w:rPr>
        <w:t>min</w:t>
      </w:r>
      <w:r w:rsidRPr="00651ED9">
        <w:rPr>
          <w:vertAlign w:val="superscript"/>
        </w:rPr>
        <w:t>-1</w:t>
      </w:r>
      <w:r w:rsidRPr="00651ED9">
        <w:t xml:space="preserve">; </w:t>
      </w:r>
      <w:r w:rsidRPr="00651ED9">
        <w:rPr>
          <w:lang w:val="en-US"/>
        </w:rPr>
        <w:t>F</w:t>
      </w:r>
      <w:r w:rsidRPr="00651ED9">
        <w:rPr>
          <w:vertAlign w:val="subscript"/>
          <w:lang w:val="en-US"/>
        </w:rPr>
        <w:t>O</w:t>
      </w:r>
      <w:r w:rsidRPr="00651ED9">
        <w:rPr>
          <w:vertAlign w:val="subscript"/>
        </w:rPr>
        <w:t xml:space="preserve">2 </w:t>
      </w:r>
      <w:r w:rsidRPr="00651ED9">
        <w:t xml:space="preserve">= </w:t>
      </w:r>
      <w:r w:rsidRPr="00651ED9">
        <w:rPr>
          <w:lang w:val="en-US"/>
        </w:rPr>
        <w:t>F</w:t>
      </w:r>
      <w:r w:rsidRPr="00651ED9">
        <w:rPr>
          <w:vertAlign w:val="subscript"/>
          <w:lang w:val="en-US"/>
        </w:rPr>
        <w:t>g</w:t>
      </w:r>
      <w:r w:rsidRPr="00651ED9">
        <w:t>; объем контура аппарата около 1 л)</w:t>
      </w:r>
      <w:r>
        <w:t>.</w:t>
      </w:r>
    </w:p>
    <w:p w:rsidR="00CA719A" w:rsidRDefault="003E5015" w:rsidP="00651ED9">
      <w:pPr>
        <w:pStyle w:val="2"/>
        <w:spacing w:after="0" w:line="360" w:lineRule="auto"/>
        <w:ind w:left="-61"/>
      </w:pPr>
      <w:r>
        <w:t>Аппарат ингаляционной анестезии содержит</w:t>
      </w:r>
      <w:r w:rsidRPr="00B83A59">
        <w:t xml:space="preserve"> стабилизированный испаритель </w:t>
      </w:r>
      <w:r>
        <w:t xml:space="preserve">1 </w:t>
      </w:r>
      <w:r w:rsidRPr="00B83A59">
        <w:t xml:space="preserve">низкого сопротивления, расположенный внутри реверсивного дыхательного контура </w:t>
      </w:r>
      <w:r>
        <w:t xml:space="preserve">2 </w:t>
      </w:r>
      <w:r w:rsidRPr="00B83A59">
        <w:t>с клапанами вд</w:t>
      </w:r>
      <w:r>
        <w:t>оха 3 и выдоха 4, тройником</w:t>
      </w:r>
      <w:r w:rsidRPr="00B83A59">
        <w:t xml:space="preserve"> </w:t>
      </w:r>
      <w:r>
        <w:t xml:space="preserve">5 </w:t>
      </w:r>
      <w:r w:rsidRPr="00B83A59">
        <w:t xml:space="preserve">пациента, </w:t>
      </w:r>
      <w:r w:rsidR="00CA719A">
        <w:t xml:space="preserve">резервным мешком 6, </w:t>
      </w:r>
      <w:r>
        <w:t xml:space="preserve">адсорбером </w:t>
      </w:r>
      <w:r w:rsidR="00CA719A">
        <w:t>7</w:t>
      </w:r>
      <w:r>
        <w:t xml:space="preserve"> и предохранительным клапаном</w:t>
      </w:r>
      <w:r w:rsidR="00CA719A">
        <w:t xml:space="preserve"> 8</w:t>
      </w:r>
      <w:r>
        <w:t xml:space="preserve">. </w:t>
      </w:r>
    </w:p>
    <w:p w:rsidR="00CA719A" w:rsidRPr="00B83A59" w:rsidRDefault="003E5015" w:rsidP="00CA71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</w:t>
      </w:r>
      <w:r w:rsidRPr="00B83A59">
        <w:rPr>
          <w:rFonts w:ascii="Times New Roman" w:hAnsi="Times New Roman" w:cs="Times New Roman"/>
          <w:sz w:val="24"/>
          <w:szCs w:val="24"/>
        </w:rPr>
        <w:t xml:space="preserve"> снабжен установленной внутри контура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83A59">
        <w:rPr>
          <w:rFonts w:ascii="Times New Roman" w:hAnsi="Times New Roman" w:cs="Times New Roman"/>
          <w:sz w:val="24"/>
          <w:szCs w:val="24"/>
        </w:rPr>
        <w:t xml:space="preserve">газодувкой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59">
        <w:rPr>
          <w:rFonts w:ascii="Times New Roman" w:hAnsi="Times New Roman" w:cs="Times New Roman"/>
          <w:sz w:val="24"/>
          <w:szCs w:val="24"/>
        </w:rPr>
        <w:t>с р</w:t>
      </w:r>
      <w:r>
        <w:rPr>
          <w:rFonts w:ascii="Times New Roman" w:hAnsi="Times New Roman" w:cs="Times New Roman"/>
          <w:sz w:val="24"/>
          <w:szCs w:val="24"/>
        </w:rPr>
        <w:t xml:space="preserve">егулируемой </w:t>
      </w:r>
      <w:r w:rsidRPr="003E5015">
        <w:rPr>
          <w:rFonts w:asciiTheme="majorBidi" w:hAnsiTheme="majorBidi" w:cstheme="majorBidi"/>
          <w:sz w:val="24"/>
          <w:szCs w:val="24"/>
        </w:rPr>
        <w:t xml:space="preserve">производительностью  </w:t>
      </w:r>
      <w:r w:rsidR="00B224DB" w:rsidRPr="003E5015">
        <w:rPr>
          <w:rFonts w:asciiTheme="majorBidi" w:hAnsiTheme="majorBidi" w:cstheme="majorBidi"/>
          <w:sz w:val="24"/>
          <w:szCs w:val="24"/>
        </w:rPr>
        <w:t>(</w:t>
      </w:r>
      <w:r w:rsidR="00EE6F7F">
        <w:rPr>
          <w:rFonts w:asciiTheme="majorBidi" w:hAnsiTheme="majorBidi" w:cstheme="majorBidi"/>
          <w:b/>
          <w:bCs/>
          <w:sz w:val="24"/>
          <w:szCs w:val="24"/>
        </w:rPr>
        <w:t>ф</w:t>
      </w:r>
      <w:r w:rsidR="00B224DB" w:rsidRPr="003E5015">
        <w:rPr>
          <w:rFonts w:asciiTheme="majorBidi" w:hAnsiTheme="majorBidi" w:cstheme="majorBidi"/>
          <w:b/>
          <w:bCs/>
          <w:sz w:val="24"/>
          <w:szCs w:val="24"/>
        </w:rPr>
        <w:t>иг. 1</w:t>
      </w:r>
      <w:r w:rsidR="00B224DB" w:rsidRPr="003E5015">
        <w:rPr>
          <w:rFonts w:asciiTheme="majorBidi" w:hAnsiTheme="majorBidi" w:cstheme="majorBidi"/>
          <w:sz w:val="24"/>
          <w:szCs w:val="24"/>
        </w:rPr>
        <w:t>)</w:t>
      </w:r>
      <w:r w:rsidR="004D16B5" w:rsidRPr="003E5015">
        <w:rPr>
          <w:rFonts w:asciiTheme="majorBidi" w:hAnsiTheme="majorBidi" w:cstheme="majorBidi"/>
          <w:sz w:val="24"/>
          <w:szCs w:val="24"/>
        </w:rPr>
        <w:t>.</w:t>
      </w:r>
      <w:r w:rsidR="007851E9" w:rsidRPr="00B83A59">
        <w:t xml:space="preserve"> </w:t>
      </w:r>
      <w:r w:rsidR="00CA719A" w:rsidRPr="00B83A59">
        <w:rPr>
          <w:rFonts w:ascii="Times New Roman" w:hAnsi="Times New Roman" w:cs="Times New Roman"/>
          <w:sz w:val="24"/>
          <w:szCs w:val="24"/>
        </w:rPr>
        <w:t xml:space="preserve">В качестве такой газодувки использован упругий мешок </w:t>
      </w:r>
      <w:r w:rsidR="00CA719A">
        <w:rPr>
          <w:rFonts w:ascii="Times New Roman" w:hAnsi="Times New Roman" w:cs="Times New Roman"/>
          <w:sz w:val="24"/>
          <w:szCs w:val="24"/>
        </w:rPr>
        <w:t>9</w:t>
      </w:r>
      <w:r w:rsidR="00CA719A" w:rsidRPr="00B83A59">
        <w:rPr>
          <w:rFonts w:ascii="Times New Roman" w:hAnsi="Times New Roman" w:cs="Times New Roman"/>
          <w:sz w:val="24"/>
          <w:szCs w:val="24"/>
        </w:rPr>
        <w:t xml:space="preserve"> т</w:t>
      </w:r>
      <w:r w:rsidR="00CA719A">
        <w:rPr>
          <w:rFonts w:ascii="Times New Roman" w:hAnsi="Times New Roman" w:cs="Times New Roman"/>
          <w:sz w:val="24"/>
          <w:szCs w:val="24"/>
        </w:rPr>
        <w:t>ипа Амбу, соединенный</w:t>
      </w:r>
      <w:r w:rsidR="00CA719A" w:rsidRPr="00B83A59">
        <w:rPr>
          <w:rFonts w:ascii="Times New Roman" w:hAnsi="Times New Roman" w:cs="Times New Roman"/>
          <w:sz w:val="24"/>
          <w:szCs w:val="24"/>
        </w:rPr>
        <w:t xml:space="preserve"> </w:t>
      </w:r>
      <w:r w:rsidR="00CA719A">
        <w:rPr>
          <w:rFonts w:ascii="Times New Roman" w:hAnsi="Times New Roman" w:cs="Times New Roman"/>
          <w:sz w:val="24"/>
          <w:szCs w:val="24"/>
        </w:rPr>
        <w:t xml:space="preserve">одним </w:t>
      </w:r>
      <w:r w:rsidR="00CA719A" w:rsidRPr="00B83A59">
        <w:rPr>
          <w:rFonts w:ascii="Times New Roman" w:hAnsi="Times New Roman" w:cs="Times New Roman"/>
          <w:sz w:val="24"/>
          <w:szCs w:val="24"/>
        </w:rPr>
        <w:t xml:space="preserve">отверстием </w:t>
      </w:r>
      <w:r w:rsidR="00CA719A">
        <w:rPr>
          <w:rFonts w:ascii="Times New Roman" w:hAnsi="Times New Roman" w:cs="Times New Roman"/>
          <w:sz w:val="24"/>
          <w:szCs w:val="24"/>
        </w:rPr>
        <w:t>10 с тройником 5, а другим 11, расположенным на крышке 12</w:t>
      </w:r>
      <w:r w:rsidR="00CA719A" w:rsidRPr="00B83A59">
        <w:rPr>
          <w:rFonts w:ascii="Times New Roman" w:hAnsi="Times New Roman" w:cs="Times New Roman"/>
          <w:sz w:val="24"/>
          <w:szCs w:val="24"/>
        </w:rPr>
        <w:t xml:space="preserve">, - с пациентом посредством маски или интубационной трубки (не показаны). </w:t>
      </w:r>
    </w:p>
    <w:p w:rsidR="00CA719A" w:rsidRPr="00B83A59" w:rsidRDefault="00CA719A" w:rsidP="00CA71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Упругий мешок 9</w:t>
      </w:r>
      <w:r w:rsidRPr="00B83A59">
        <w:rPr>
          <w:rFonts w:ascii="Times New Roman" w:hAnsi="Times New Roman" w:cs="Times New Roman"/>
          <w:sz w:val="24"/>
          <w:szCs w:val="24"/>
        </w:rPr>
        <w:t xml:space="preserve"> можно использовать одновременно в качестве камеры для мелких животных (мыши, птицы, змеи и т.п.), которых </w:t>
      </w:r>
      <w:r>
        <w:rPr>
          <w:rFonts w:ascii="Times New Roman" w:hAnsi="Times New Roman" w:cs="Times New Roman"/>
          <w:sz w:val="24"/>
          <w:szCs w:val="24"/>
        </w:rPr>
        <w:t>помещают через открытую крышку 12</w:t>
      </w:r>
      <w:r w:rsidRPr="00B83A59">
        <w:rPr>
          <w:rFonts w:ascii="Times New Roman" w:hAnsi="Times New Roman" w:cs="Times New Roman"/>
          <w:sz w:val="24"/>
          <w:szCs w:val="24"/>
        </w:rPr>
        <w:t xml:space="preserve">. Перед анестезией крышку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B83A59">
        <w:rPr>
          <w:rFonts w:ascii="Times New Roman" w:hAnsi="Times New Roman" w:cs="Times New Roman"/>
          <w:sz w:val="24"/>
          <w:szCs w:val="24"/>
        </w:rPr>
        <w:t xml:space="preserve">закрывают, а ее отверстие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B83A59">
        <w:rPr>
          <w:rFonts w:ascii="Times New Roman" w:hAnsi="Times New Roman" w:cs="Times New Roman"/>
          <w:sz w:val="24"/>
          <w:szCs w:val="24"/>
        </w:rPr>
        <w:t>заглуша</w:t>
      </w:r>
      <w:r>
        <w:rPr>
          <w:rFonts w:ascii="Times New Roman" w:hAnsi="Times New Roman" w:cs="Times New Roman"/>
          <w:sz w:val="24"/>
          <w:szCs w:val="24"/>
        </w:rPr>
        <w:t>ют пробкой 13</w:t>
      </w:r>
      <w:r w:rsidRPr="00B83A59">
        <w:rPr>
          <w:rFonts w:ascii="Times New Roman" w:hAnsi="Times New Roman" w:cs="Times New Roman"/>
          <w:sz w:val="24"/>
          <w:szCs w:val="24"/>
        </w:rPr>
        <w:t xml:space="preserve"> (</w:t>
      </w:r>
      <w:r w:rsidRPr="00B83A59">
        <w:rPr>
          <w:rFonts w:ascii="Times New Roman" w:hAnsi="Times New Roman" w:cs="Times New Roman"/>
          <w:b/>
          <w:bCs/>
          <w:sz w:val="24"/>
          <w:szCs w:val="24"/>
        </w:rPr>
        <w:t xml:space="preserve">фиг. 1, </w:t>
      </w:r>
      <w:r w:rsidR="00584E4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83A59">
        <w:rPr>
          <w:rFonts w:ascii="Times New Roman" w:hAnsi="Times New Roman" w:cs="Times New Roman"/>
          <w:sz w:val="24"/>
          <w:szCs w:val="24"/>
        </w:rPr>
        <w:t>).</w:t>
      </w:r>
    </w:p>
    <w:p w:rsidR="00CA719A" w:rsidRPr="00B83A59" w:rsidRDefault="00CA719A" w:rsidP="00CA71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A59">
        <w:rPr>
          <w:rFonts w:ascii="Times New Roman" w:hAnsi="Times New Roman" w:cs="Times New Roman"/>
          <w:sz w:val="24"/>
          <w:szCs w:val="24"/>
        </w:rPr>
        <w:t xml:space="preserve">При совпадении конфигурации головы пациента с отверстием </w:t>
      </w:r>
      <w:r>
        <w:rPr>
          <w:rFonts w:ascii="Times New Roman" w:hAnsi="Times New Roman" w:cs="Times New Roman"/>
          <w:sz w:val="24"/>
          <w:szCs w:val="24"/>
        </w:rPr>
        <w:t>14 из-под крышки 12</w:t>
      </w:r>
      <w:r w:rsidRPr="00B83A59">
        <w:rPr>
          <w:rFonts w:ascii="Times New Roman" w:hAnsi="Times New Roman" w:cs="Times New Roman"/>
          <w:sz w:val="24"/>
          <w:szCs w:val="24"/>
        </w:rPr>
        <w:t>,  упругий мешок</w:t>
      </w:r>
      <w:r w:rsidR="00C57D1F">
        <w:rPr>
          <w:rFonts w:ascii="Times New Roman" w:hAnsi="Times New Roman" w:cs="Times New Roman"/>
          <w:sz w:val="24"/>
          <w:szCs w:val="24"/>
        </w:rPr>
        <w:t xml:space="preserve"> 9</w:t>
      </w:r>
      <w:r w:rsidRPr="00B83A59">
        <w:rPr>
          <w:rFonts w:ascii="Times New Roman" w:hAnsi="Times New Roman" w:cs="Times New Roman"/>
          <w:sz w:val="24"/>
          <w:szCs w:val="24"/>
        </w:rPr>
        <w:t>, выполненный из силиконовой резины,  применяют одновременно в качестве маски для подачи дыхательной смеси (</w:t>
      </w:r>
      <w:r w:rsidRPr="00B83A59">
        <w:rPr>
          <w:rFonts w:ascii="Times New Roman" w:hAnsi="Times New Roman" w:cs="Times New Roman"/>
          <w:b/>
          <w:bCs/>
          <w:sz w:val="24"/>
          <w:szCs w:val="24"/>
        </w:rPr>
        <w:t xml:space="preserve">фиг 1, </w:t>
      </w:r>
      <w:r w:rsidR="00584E4A">
        <w:rPr>
          <w:rFonts w:ascii="Times New Roman" w:hAnsi="Times New Roman" w:cs="Times New Roman"/>
          <w:b/>
          <w:bCs/>
          <w:sz w:val="24"/>
          <w:szCs w:val="24"/>
        </w:rPr>
        <w:t xml:space="preserve">3, </w:t>
      </w:r>
      <w:r w:rsidRPr="00B83A5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83A59">
        <w:rPr>
          <w:rFonts w:ascii="Times New Roman" w:hAnsi="Times New Roman" w:cs="Times New Roman"/>
          <w:sz w:val="24"/>
          <w:szCs w:val="24"/>
        </w:rPr>
        <w:t>).</w:t>
      </w:r>
    </w:p>
    <w:p w:rsidR="00CA719A" w:rsidRPr="00B83A59" w:rsidRDefault="00CA719A" w:rsidP="00C57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A59">
        <w:rPr>
          <w:rFonts w:ascii="Times New Roman" w:hAnsi="Times New Roman" w:cs="Times New Roman"/>
          <w:sz w:val="24"/>
          <w:szCs w:val="24"/>
        </w:rPr>
        <w:lastRenderedPageBreak/>
        <w:t xml:space="preserve"> Объем упругого </w:t>
      </w:r>
      <w:r w:rsidR="00C57D1F">
        <w:rPr>
          <w:rFonts w:ascii="Times New Roman" w:hAnsi="Times New Roman" w:cs="Times New Roman"/>
          <w:sz w:val="24"/>
          <w:szCs w:val="24"/>
        </w:rPr>
        <w:t>мешка 9</w:t>
      </w:r>
      <w:r w:rsidRPr="00B83A59">
        <w:rPr>
          <w:rFonts w:ascii="Times New Roman" w:hAnsi="Times New Roman" w:cs="Times New Roman"/>
          <w:sz w:val="24"/>
          <w:szCs w:val="24"/>
        </w:rPr>
        <w:t xml:space="preserve"> выбирают в зависимости от размеров</w:t>
      </w:r>
      <w:r w:rsidR="00C57D1F">
        <w:rPr>
          <w:rFonts w:ascii="Times New Roman" w:hAnsi="Times New Roman" w:cs="Times New Roman"/>
          <w:sz w:val="24"/>
          <w:szCs w:val="24"/>
        </w:rPr>
        <w:t xml:space="preserve"> пациентов  (300, 600,</w:t>
      </w:r>
      <w:r w:rsidRPr="00B83A59">
        <w:rPr>
          <w:rFonts w:ascii="Times New Roman" w:hAnsi="Times New Roman" w:cs="Times New Roman"/>
          <w:sz w:val="24"/>
          <w:szCs w:val="24"/>
        </w:rPr>
        <w:t xml:space="preserve">1200 </w:t>
      </w:r>
      <w:r w:rsidR="00C57D1F">
        <w:rPr>
          <w:rFonts w:ascii="Times New Roman" w:hAnsi="Times New Roman" w:cs="Times New Roman"/>
          <w:sz w:val="24"/>
          <w:szCs w:val="24"/>
        </w:rPr>
        <w:t xml:space="preserve">или 1500 </w:t>
      </w:r>
      <w:r w:rsidRPr="00B83A59">
        <w:rPr>
          <w:rFonts w:ascii="Times New Roman" w:hAnsi="Times New Roman" w:cs="Times New Roman"/>
          <w:sz w:val="24"/>
          <w:szCs w:val="24"/>
        </w:rPr>
        <w:t>мл).</w:t>
      </w:r>
    </w:p>
    <w:p w:rsidR="00CA719A" w:rsidRDefault="00CA719A" w:rsidP="00CA719A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A59">
        <w:rPr>
          <w:rFonts w:ascii="Times New Roman" w:hAnsi="Times New Roman" w:cs="Times New Roman"/>
          <w:sz w:val="24"/>
          <w:szCs w:val="24"/>
        </w:rPr>
        <w:t>В зависимости от длительности и условий операций, к дыхательному контуру аппарата присоединяют ротаметр</w:t>
      </w:r>
      <w:r w:rsidR="00C57D1F">
        <w:rPr>
          <w:rFonts w:ascii="Times New Roman" w:hAnsi="Times New Roman" w:cs="Times New Roman"/>
          <w:sz w:val="24"/>
          <w:szCs w:val="24"/>
        </w:rPr>
        <w:t xml:space="preserve"> 15</w:t>
      </w:r>
      <w:r w:rsidRPr="00B83A59">
        <w:rPr>
          <w:rFonts w:ascii="Times New Roman" w:hAnsi="Times New Roman" w:cs="Times New Roman"/>
          <w:sz w:val="24"/>
          <w:szCs w:val="24"/>
        </w:rPr>
        <w:t xml:space="preserve"> кислорода </w:t>
      </w:r>
      <w:r w:rsidR="00584E4A" w:rsidRPr="00B83A59">
        <w:rPr>
          <w:rFonts w:ascii="Times New Roman" w:hAnsi="Times New Roman" w:cs="Times New Roman"/>
          <w:sz w:val="24"/>
          <w:szCs w:val="24"/>
        </w:rPr>
        <w:t>(</w:t>
      </w:r>
      <w:r w:rsidR="00584E4A" w:rsidRPr="00B83A59">
        <w:rPr>
          <w:rFonts w:ascii="Times New Roman" w:hAnsi="Times New Roman" w:cs="Times New Roman"/>
          <w:b/>
          <w:bCs/>
          <w:sz w:val="24"/>
          <w:szCs w:val="24"/>
        </w:rPr>
        <w:t xml:space="preserve">фиг. </w:t>
      </w:r>
      <w:r w:rsidR="00584E4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84E4A" w:rsidRPr="00B83A59">
        <w:rPr>
          <w:rFonts w:ascii="Times New Roman" w:hAnsi="Times New Roman" w:cs="Times New Roman"/>
          <w:b/>
          <w:bCs/>
          <w:sz w:val="24"/>
          <w:szCs w:val="24"/>
        </w:rPr>
        <w:t>, 4</w:t>
      </w:r>
      <w:r w:rsidR="00584E4A" w:rsidRPr="00B83A59">
        <w:rPr>
          <w:rFonts w:ascii="Times New Roman" w:hAnsi="Times New Roman" w:cs="Times New Roman"/>
          <w:sz w:val="24"/>
          <w:szCs w:val="24"/>
        </w:rPr>
        <w:t>)</w:t>
      </w:r>
      <w:r w:rsidR="00584E4A">
        <w:rPr>
          <w:rFonts w:ascii="Times New Roman" w:hAnsi="Times New Roman" w:cs="Times New Roman"/>
          <w:sz w:val="24"/>
          <w:szCs w:val="24"/>
        </w:rPr>
        <w:t xml:space="preserve"> </w:t>
      </w:r>
      <w:r w:rsidRPr="00B83A59">
        <w:rPr>
          <w:rFonts w:ascii="Times New Roman" w:hAnsi="Times New Roman" w:cs="Times New Roman"/>
          <w:sz w:val="24"/>
          <w:szCs w:val="24"/>
        </w:rPr>
        <w:t>или второй</w:t>
      </w:r>
      <w:r w:rsidR="00C57D1F">
        <w:rPr>
          <w:rFonts w:ascii="Times New Roman" w:hAnsi="Times New Roman" w:cs="Times New Roman"/>
          <w:sz w:val="24"/>
          <w:szCs w:val="24"/>
        </w:rPr>
        <w:t xml:space="preserve"> мешок 16</w:t>
      </w:r>
      <w:r w:rsidRPr="00B83A59">
        <w:rPr>
          <w:rFonts w:ascii="Times New Roman" w:hAnsi="Times New Roman" w:cs="Times New Roman"/>
          <w:sz w:val="24"/>
          <w:szCs w:val="24"/>
        </w:rPr>
        <w:t xml:space="preserve"> Амбу для подачи атмосферного воздуха</w:t>
      </w:r>
      <w:r w:rsidR="00C57D1F">
        <w:rPr>
          <w:rFonts w:ascii="Times New Roman" w:hAnsi="Times New Roman" w:cs="Times New Roman"/>
          <w:sz w:val="24"/>
          <w:szCs w:val="24"/>
        </w:rPr>
        <w:t xml:space="preserve"> через обратный клапан 17</w:t>
      </w:r>
      <w:r w:rsidRPr="00B83A59">
        <w:rPr>
          <w:rFonts w:ascii="Times New Roman" w:hAnsi="Times New Roman" w:cs="Times New Roman"/>
          <w:sz w:val="24"/>
          <w:szCs w:val="24"/>
        </w:rPr>
        <w:t xml:space="preserve"> (</w:t>
      </w:r>
      <w:r w:rsidRPr="00B83A59">
        <w:rPr>
          <w:rFonts w:ascii="Times New Roman" w:hAnsi="Times New Roman" w:cs="Times New Roman"/>
          <w:b/>
          <w:bCs/>
          <w:sz w:val="24"/>
          <w:szCs w:val="24"/>
        </w:rPr>
        <w:t xml:space="preserve">фиг. </w:t>
      </w:r>
      <w:r w:rsidR="00584E4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83A59">
        <w:rPr>
          <w:rFonts w:ascii="Times New Roman" w:hAnsi="Times New Roman" w:cs="Times New Roman"/>
          <w:sz w:val="24"/>
          <w:szCs w:val="24"/>
        </w:rPr>
        <w:t>).</w:t>
      </w:r>
    </w:p>
    <w:p w:rsidR="00C57D1F" w:rsidRPr="00B83A59" w:rsidRDefault="00C57D1F" w:rsidP="00CA719A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выходе ротаметра 15 устанавливают обратный клапан 18, сообщенный входом с атмосферой.</w:t>
      </w:r>
    </w:p>
    <w:p w:rsidR="00CA719A" w:rsidRPr="00B83A59" w:rsidRDefault="00CA719A" w:rsidP="00CA719A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A59">
        <w:rPr>
          <w:rFonts w:ascii="Times New Roman" w:hAnsi="Times New Roman" w:cs="Times New Roman"/>
          <w:sz w:val="24"/>
          <w:szCs w:val="24"/>
        </w:rPr>
        <w:t xml:space="preserve"> При кратковременных операциях и негерметичном подключении пациента к маске (подсос атмосферного воздуха больше метаболической потребности пациента в кислороде) </w:t>
      </w:r>
      <w:r w:rsidR="00C57D1F">
        <w:rPr>
          <w:rFonts w:ascii="Times New Roman" w:hAnsi="Times New Roman" w:cs="Times New Roman"/>
          <w:sz w:val="24"/>
          <w:szCs w:val="24"/>
        </w:rPr>
        <w:t>адсорбер 7</w:t>
      </w:r>
      <w:r w:rsidRPr="00B83A59">
        <w:rPr>
          <w:rFonts w:ascii="Times New Roman" w:hAnsi="Times New Roman" w:cs="Times New Roman"/>
          <w:sz w:val="24"/>
          <w:szCs w:val="24"/>
        </w:rPr>
        <w:t xml:space="preserve"> может быть исключен из дыхательного контура</w:t>
      </w:r>
      <w:r w:rsidR="00C57D1F">
        <w:rPr>
          <w:rFonts w:ascii="Times New Roman" w:hAnsi="Times New Roman" w:cs="Times New Roman"/>
          <w:sz w:val="24"/>
          <w:szCs w:val="24"/>
        </w:rPr>
        <w:t xml:space="preserve"> 2</w:t>
      </w:r>
      <w:r w:rsidRPr="00B83A59">
        <w:rPr>
          <w:rFonts w:ascii="Times New Roman" w:hAnsi="Times New Roman" w:cs="Times New Roman"/>
          <w:sz w:val="24"/>
          <w:szCs w:val="24"/>
        </w:rPr>
        <w:t xml:space="preserve"> (</w:t>
      </w:r>
      <w:r w:rsidRPr="00B83A59">
        <w:rPr>
          <w:rFonts w:ascii="Times New Roman" w:hAnsi="Times New Roman" w:cs="Times New Roman"/>
          <w:b/>
          <w:bCs/>
          <w:sz w:val="24"/>
          <w:szCs w:val="24"/>
        </w:rPr>
        <w:t xml:space="preserve">фиг </w:t>
      </w:r>
      <w:r w:rsidR="00584E4A">
        <w:rPr>
          <w:rFonts w:ascii="Times New Roman" w:hAnsi="Times New Roman" w:cs="Times New Roman"/>
          <w:b/>
          <w:bCs/>
          <w:sz w:val="24"/>
          <w:szCs w:val="24"/>
        </w:rPr>
        <w:t>2, 3</w:t>
      </w:r>
      <w:r w:rsidRPr="00B83A5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224DB" w:rsidRPr="00B83A59" w:rsidRDefault="00F26AB1" w:rsidP="00481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 ингаляционного анестезии </w:t>
      </w:r>
      <w:r w:rsidRPr="001F53FD">
        <w:rPr>
          <w:rFonts w:ascii="Times New Roman" w:hAnsi="Times New Roman" w:cs="Times New Roman"/>
          <w:b/>
          <w:bCs/>
          <w:sz w:val="24"/>
          <w:szCs w:val="24"/>
        </w:rPr>
        <w:t>работает</w:t>
      </w:r>
      <w:r w:rsidR="00B224DB" w:rsidRPr="00B83A59">
        <w:rPr>
          <w:rFonts w:ascii="Times New Roman" w:hAnsi="Times New Roman" w:cs="Times New Roman"/>
          <w:sz w:val="24"/>
          <w:szCs w:val="24"/>
        </w:rPr>
        <w:t xml:space="preserve"> следующим образом.</w:t>
      </w:r>
    </w:p>
    <w:p w:rsidR="0028488C" w:rsidRPr="00B83A59" w:rsidRDefault="007E7F2A" w:rsidP="00DF4239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A59">
        <w:rPr>
          <w:rFonts w:ascii="Times New Roman" w:hAnsi="Times New Roman" w:cs="Times New Roman"/>
          <w:b/>
          <w:sz w:val="24"/>
          <w:szCs w:val="24"/>
        </w:rPr>
        <w:t>Индукция.</w:t>
      </w:r>
      <w:r w:rsidRPr="00B83A59">
        <w:rPr>
          <w:rFonts w:ascii="Times New Roman" w:hAnsi="Times New Roman" w:cs="Times New Roman"/>
          <w:sz w:val="24"/>
          <w:szCs w:val="24"/>
        </w:rPr>
        <w:t xml:space="preserve"> </w:t>
      </w:r>
      <w:r w:rsidR="0028488C" w:rsidRPr="00B83A59">
        <w:rPr>
          <w:rFonts w:ascii="Times New Roman" w:hAnsi="Times New Roman" w:cs="Times New Roman"/>
          <w:sz w:val="24"/>
          <w:szCs w:val="24"/>
        </w:rPr>
        <w:t>После стандартной подготовки и проверки аппа</w:t>
      </w:r>
      <w:r w:rsidR="00F26AB1">
        <w:rPr>
          <w:rFonts w:ascii="Times New Roman" w:hAnsi="Times New Roman" w:cs="Times New Roman"/>
          <w:sz w:val="24"/>
          <w:szCs w:val="24"/>
        </w:rPr>
        <w:t>рата наполняют резервный мешок 6</w:t>
      </w:r>
      <w:r w:rsidR="0028488C" w:rsidRPr="00B83A59">
        <w:rPr>
          <w:rFonts w:ascii="Times New Roman" w:hAnsi="Times New Roman" w:cs="Times New Roman"/>
          <w:sz w:val="24"/>
          <w:szCs w:val="24"/>
        </w:rPr>
        <w:t xml:space="preserve"> воздухом и</w:t>
      </w:r>
      <w:r w:rsidR="00F26AB1">
        <w:rPr>
          <w:rFonts w:ascii="Times New Roman" w:hAnsi="Times New Roman" w:cs="Times New Roman"/>
          <w:sz w:val="24"/>
          <w:szCs w:val="24"/>
        </w:rPr>
        <w:t>ли кислородом с помощью мешка 16 Амбу или ротаметра 15</w:t>
      </w:r>
      <w:r w:rsidR="0028488C" w:rsidRPr="00B83A59">
        <w:rPr>
          <w:rFonts w:ascii="Times New Roman" w:hAnsi="Times New Roman" w:cs="Times New Roman"/>
          <w:sz w:val="24"/>
          <w:szCs w:val="24"/>
        </w:rPr>
        <w:t xml:space="preserve"> соответственно. Затем к дыхательному контуру </w:t>
      </w:r>
      <w:r w:rsidR="00F26AB1">
        <w:rPr>
          <w:rFonts w:ascii="Times New Roman" w:hAnsi="Times New Roman" w:cs="Times New Roman"/>
          <w:sz w:val="24"/>
          <w:szCs w:val="24"/>
        </w:rPr>
        <w:t xml:space="preserve">2 </w:t>
      </w:r>
      <w:r w:rsidR="0028488C" w:rsidRPr="00B83A59">
        <w:rPr>
          <w:rFonts w:ascii="Times New Roman" w:hAnsi="Times New Roman" w:cs="Times New Roman"/>
          <w:sz w:val="24"/>
          <w:szCs w:val="24"/>
        </w:rPr>
        <w:t>подключают пациента через специальную маску  (не показана) или не</w:t>
      </w:r>
      <w:r w:rsidR="00F26AB1">
        <w:rPr>
          <w:rFonts w:ascii="Times New Roman" w:hAnsi="Times New Roman" w:cs="Times New Roman"/>
          <w:sz w:val="24"/>
          <w:szCs w:val="24"/>
        </w:rPr>
        <w:t>посредственно к упругому мешку 9</w:t>
      </w:r>
      <w:r w:rsidR="0028488C" w:rsidRPr="00B83A5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4239" w:rsidRPr="001909A2" w:rsidRDefault="007A58DF" w:rsidP="00C9574B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A59">
        <w:rPr>
          <w:rFonts w:ascii="Times New Roman" w:hAnsi="Times New Roman" w:cs="Times New Roman"/>
          <w:sz w:val="24"/>
          <w:szCs w:val="24"/>
        </w:rPr>
        <w:t>Д</w:t>
      </w:r>
      <w:r w:rsidR="0028488C" w:rsidRPr="00B83A59">
        <w:rPr>
          <w:rFonts w:ascii="Times New Roman" w:hAnsi="Times New Roman" w:cs="Times New Roman"/>
          <w:sz w:val="24"/>
          <w:szCs w:val="24"/>
        </w:rPr>
        <w:t xml:space="preserve">ля достижения </w:t>
      </w:r>
      <w:r w:rsidR="0028488C" w:rsidRPr="00B83A59">
        <w:rPr>
          <w:rFonts w:ascii="Times New Roman" w:hAnsi="Times New Roman" w:cs="Times New Roman"/>
          <w:b/>
          <w:bCs/>
          <w:sz w:val="24"/>
          <w:szCs w:val="24"/>
        </w:rPr>
        <w:t>максимальной  вдыхаемой концентрации анестетика</w:t>
      </w:r>
      <w:r w:rsidR="00C0798C" w:rsidRPr="00B83A59">
        <w:rPr>
          <w:rFonts w:ascii="Times New Roman" w:hAnsi="Times New Roman" w:cs="Times New Roman"/>
          <w:sz w:val="24"/>
          <w:szCs w:val="24"/>
        </w:rPr>
        <w:t xml:space="preserve"> уста</w:t>
      </w:r>
      <w:r w:rsidR="0009079B" w:rsidRPr="00B83A59">
        <w:rPr>
          <w:rFonts w:ascii="Times New Roman" w:hAnsi="Times New Roman" w:cs="Times New Roman"/>
          <w:sz w:val="24"/>
          <w:szCs w:val="24"/>
        </w:rPr>
        <w:t>на</w:t>
      </w:r>
      <w:r w:rsidR="00C0798C" w:rsidRPr="00B83A59">
        <w:rPr>
          <w:rFonts w:ascii="Times New Roman" w:hAnsi="Times New Roman" w:cs="Times New Roman"/>
          <w:sz w:val="24"/>
          <w:szCs w:val="24"/>
        </w:rPr>
        <w:t>вливают</w:t>
      </w:r>
      <w:r w:rsidR="0028488C" w:rsidRPr="00B83A59">
        <w:rPr>
          <w:rFonts w:ascii="Times New Roman" w:hAnsi="Times New Roman" w:cs="Times New Roman"/>
          <w:sz w:val="24"/>
          <w:szCs w:val="24"/>
        </w:rPr>
        <w:t xml:space="preserve"> шкалу</w:t>
      </w:r>
      <w:r w:rsidR="00C0798C" w:rsidRPr="00B83A59">
        <w:rPr>
          <w:rFonts w:ascii="Times New Roman" w:hAnsi="Times New Roman" w:cs="Times New Roman"/>
          <w:sz w:val="24"/>
          <w:szCs w:val="24"/>
        </w:rPr>
        <w:t xml:space="preserve"> испарителя </w:t>
      </w:r>
      <w:r w:rsidR="00F26AB1">
        <w:rPr>
          <w:rFonts w:ascii="Times New Roman" w:hAnsi="Times New Roman" w:cs="Times New Roman"/>
          <w:sz w:val="24"/>
          <w:szCs w:val="24"/>
        </w:rPr>
        <w:t xml:space="preserve">1 </w:t>
      </w:r>
      <w:r w:rsidR="00C0798C" w:rsidRPr="00B83A59">
        <w:rPr>
          <w:rFonts w:ascii="Times New Roman" w:hAnsi="Times New Roman" w:cs="Times New Roman"/>
          <w:sz w:val="24"/>
          <w:szCs w:val="24"/>
        </w:rPr>
        <w:t>на максимум, закрывают</w:t>
      </w:r>
      <w:r w:rsidR="0028488C" w:rsidRPr="00B83A59">
        <w:rPr>
          <w:rFonts w:ascii="Times New Roman" w:hAnsi="Times New Roman" w:cs="Times New Roman"/>
          <w:sz w:val="24"/>
          <w:szCs w:val="24"/>
        </w:rPr>
        <w:t xml:space="preserve"> предохранительный клапан</w:t>
      </w:r>
      <w:r w:rsidR="00F26AB1">
        <w:rPr>
          <w:rFonts w:ascii="Times New Roman" w:hAnsi="Times New Roman" w:cs="Times New Roman"/>
          <w:sz w:val="24"/>
          <w:szCs w:val="24"/>
        </w:rPr>
        <w:t xml:space="preserve"> 8</w:t>
      </w:r>
      <w:r w:rsidR="0028488C" w:rsidRPr="00B83A59">
        <w:rPr>
          <w:rFonts w:ascii="Times New Roman" w:hAnsi="Times New Roman" w:cs="Times New Roman"/>
          <w:sz w:val="24"/>
          <w:szCs w:val="24"/>
        </w:rPr>
        <w:t xml:space="preserve"> и с максимальной частотой и амплитудой сжима</w:t>
      </w:r>
      <w:r w:rsidR="00C0798C" w:rsidRPr="00B83A59">
        <w:rPr>
          <w:rFonts w:ascii="Times New Roman" w:hAnsi="Times New Roman" w:cs="Times New Roman"/>
          <w:sz w:val="24"/>
          <w:szCs w:val="24"/>
        </w:rPr>
        <w:t>ю</w:t>
      </w:r>
      <w:r w:rsidR="0028488C" w:rsidRPr="00B83A59">
        <w:rPr>
          <w:rFonts w:ascii="Times New Roman" w:hAnsi="Times New Roman" w:cs="Times New Roman"/>
          <w:sz w:val="24"/>
          <w:szCs w:val="24"/>
        </w:rPr>
        <w:t>т</w:t>
      </w:r>
      <w:r w:rsidR="00C0798C" w:rsidRPr="00B83A59">
        <w:rPr>
          <w:rFonts w:ascii="Times New Roman" w:hAnsi="Times New Roman" w:cs="Times New Roman"/>
          <w:sz w:val="24"/>
          <w:szCs w:val="24"/>
        </w:rPr>
        <w:t xml:space="preserve"> упругий</w:t>
      </w:r>
      <w:r w:rsidR="0028488C" w:rsidRPr="00B83A59">
        <w:rPr>
          <w:rFonts w:ascii="Times New Roman" w:hAnsi="Times New Roman" w:cs="Times New Roman"/>
          <w:sz w:val="24"/>
          <w:szCs w:val="24"/>
        </w:rPr>
        <w:t xml:space="preserve"> мешок </w:t>
      </w:r>
      <w:r w:rsidR="00F26AB1">
        <w:rPr>
          <w:rFonts w:ascii="Times New Roman" w:hAnsi="Times New Roman" w:cs="Times New Roman"/>
          <w:sz w:val="24"/>
          <w:szCs w:val="24"/>
        </w:rPr>
        <w:t>9</w:t>
      </w:r>
      <w:r w:rsidR="0028488C" w:rsidRPr="00B83A59">
        <w:rPr>
          <w:rFonts w:ascii="Times New Roman" w:hAnsi="Times New Roman" w:cs="Times New Roman"/>
          <w:sz w:val="24"/>
          <w:szCs w:val="24"/>
        </w:rPr>
        <w:t>, присоединенный к пациенту</w:t>
      </w:r>
      <w:r w:rsidR="00DF4239" w:rsidRPr="00B83A59">
        <w:rPr>
          <w:rFonts w:ascii="Times New Roman" w:hAnsi="Times New Roman" w:cs="Times New Roman"/>
          <w:sz w:val="24"/>
          <w:szCs w:val="24"/>
        </w:rPr>
        <w:t xml:space="preserve">. Тогда вдыхаемую концентрацию повышают до 5-10 МАК (минимальная альвеолярная концентрация, </w:t>
      </w:r>
      <w:r w:rsidR="00DF4239" w:rsidRPr="00B83A59">
        <w:rPr>
          <w:rFonts w:ascii="Times New Roman" w:hAnsi="Times New Roman" w:cs="Times New Roman"/>
          <w:b/>
          <w:bCs/>
          <w:sz w:val="24"/>
          <w:szCs w:val="24"/>
        </w:rPr>
        <w:t xml:space="preserve">фиг. </w:t>
      </w:r>
      <w:r w:rsidR="00F26AB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F4239" w:rsidRPr="00B83A59">
        <w:rPr>
          <w:rFonts w:ascii="Times New Roman" w:hAnsi="Times New Roman" w:cs="Times New Roman"/>
          <w:sz w:val="24"/>
          <w:szCs w:val="24"/>
        </w:rPr>
        <w:t>) за минимальное время</w:t>
      </w:r>
      <w:r w:rsidR="00F26AB1">
        <w:rPr>
          <w:rFonts w:ascii="Times New Roman" w:hAnsi="Times New Roman" w:cs="Times New Roman"/>
          <w:sz w:val="24"/>
          <w:szCs w:val="24"/>
        </w:rPr>
        <w:t xml:space="preserve"> (20 с)</w:t>
      </w:r>
      <w:r w:rsidR="00DF4239" w:rsidRPr="00B83A59">
        <w:rPr>
          <w:rFonts w:ascii="Times New Roman" w:hAnsi="Times New Roman" w:cs="Times New Roman"/>
          <w:sz w:val="24"/>
          <w:szCs w:val="24"/>
        </w:rPr>
        <w:t>.</w:t>
      </w:r>
      <w:r w:rsidR="001F53FD">
        <w:rPr>
          <w:rFonts w:ascii="Times New Roman" w:hAnsi="Times New Roman" w:cs="Times New Roman"/>
          <w:sz w:val="24"/>
          <w:szCs w:val="24"/>
        </w:rPr>
        <w:t xml:space="preserve"> Действительно, скорость изменения вдыхаемой концентрации </w:t>
      </w:r>
      <w:r w:rsidR="007A2116">
        <w:rPr>
          <w:rFonts w:ascii="Times New Roman" w:hAnsi="Times New Roman" w:cs="Times New Roman"/>
          <w:sz w:val="24"/>
          <w:szCs w:val="24"/>
        </w:rPr>
        <w:t xml:space="preserve">анестетика </w:t>
      </w:r>
      <w:r w:rsidR="00CA7C19" w:rsidRPr="001909A2">
        <w:rPr>
          <w:rFonts w:asciiTheme="majorBidi" w:hAnsiTheme="majorBidi" w:cstheme="majorBidi"/>
          <w:b/>
          <w:bCs/>
          <w:sz w:val="24"/>
          <w:szCs w:val="24"/>
          <w:lang w:val="en-US"/>
        </w:rPr>
        <w:t>ΔC</w:t>
      </w:r>
      <w:r w:rsidR="00CA7C19" w:rsidRPr="001909A2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I</w:t>
      </w:r>
      <w:r w:rsidR="00CA7C19" w:rsidRPr="00CA7C19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 </w:t>
      </w:r>
      <w:r w:rsidR="00CA7C19" w:rsidRPr="00CA7C19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CA7C19" w:rsidRPr="001909A2">
        <w:rPr>
          <w:rFonts w:asciiTheme="majorBidi" w:hAnsiTheme="majorBidi" w:cstheme="majorBidi"/>
          <w:b/>
          <w:bCs/>
          <w:sz w:val="24"/>
          <w:szCs w:val="24"/>
          <w:lang w:val="en-US"/>
        </w:rPr>
        <w:t>Δt</w:t>
      </w:r>
      <w:r w:rsidR="00CA7C19" w:rsidRPr="00CA7C1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909A2">
        <w:rPr>
          <w:rFonts w:ascii="Times New Roman" w:hAnsi="Times New Roman" w:cs="Times New Roman"/>
          <w:sz w:val="24"/>
          <w:szCs w:val="24"/>
        </w:rPr>
        <w:t xml:space="preserve">зависит от градиента концентраций </w:t>
      </w:r>
      <w:r w:rsidR="001909A2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ΔC</w:t>
      </w:r>
      <w:r w:rsidR="00CA7C19">
        <w:rPr>
          <w:rFonts w:asciiTheme="majorBidi" w:hAnsiTheme="majorBidi" w:cstheme="majorBidi"/>
          <w:b/>
          <w:bCs/>
          <w:sz w:val="26"/>
          <w:szCs w:val="26"/>
        </w:rPr>
        <w:t xml:space="preserve"> =</w:t>
      </w:r>
      <w:r w:rsidR="001909A2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C</w:t>
      </w:r>
      <w:r w:rsidR="001909A2"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as</w:t>
      </w:r>
      <w:r w:rsidR="001909A2" w:rsidRPr="001909A2">
        <w:rPr>
          <w:rFonts w:asciiTheme="majorBidi" w:hAnsiTheme="majorBidi" w:cstheme="majorBidi"/>
          <w:b/>
          <w:bCs/>
          <w:sz w:val="26"/>
          <w:szCs w:val="26"/>
        </w:rPr>
        <w:t>-</w:t>
      </w:r>
      <w:r w:rsidR="001909A2"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C</w:t>
      </w:r>
      <w:r w:rsidR="001909A2" w:rsidRPr="008C113D">
        <w:rPr>
          <w:rFonts w:asciiTheme="majorBidi" w:hAnsiTheme="majorBidi" w:cstheme="majorBidi"/>
          <w:b/>
          <w:bCs/>
          <w:sz w:val="26"/>
          <w:szCs w:val="26"/>
          <w:vertAlign w:val="subscript"/>
          <w:lang w:val="en-US"/>
        </w:rPr>
        <w:t>V</w:t>
      </w:r>
      <w:r w:rsidR="001909A2" w:rsidRPr="001909A2">
        <w:rPr>
          <w:rFonts w:asciiTheme="majorBidi" w:hAnsiTheme="majorBidi" w:cstheme="majorBidi"/>
          <w:b/>
          <w:bCs/>
          <w:sz w:val="26"/>
          <w:szCs w:val="26"/>
          <w:vertAlign w:val="subscript"/>
        </w:rPr>
        <w:t xml:space="preserve"> </w:t>
      </w:r>
      <w:r w:rsidR="001909A2">
        <w:rPr>
          <w:rFonts w:ascii="Times New Roman" w:hAnsi="Times New Roman" w:cs="Times New Roman"/>
          <w:sz w:val="24"/>
          <w:szCs w:val="24"/>
        </w:rPr>
        <w:t xml:space="preserve">в </w:t>
      </w:r>
      <w:r w:rsidR="007A2116">
        <w:rPr>
          <w:rFonts w:ascii="Times New Roman" w:hAnsi="Times New Roman" w:cs="Times New Roman"/>
          <w:sz w:val="24"/>
          <w:szCs w:val="24"/>
        </w:rPr>
        <w:t xml:space="preserve">стабилизированном </w:t>
      </w:r>
      <w:r w:rsidR="001909A2">
        <w:rPr>
          <w:rFonts w:ascii="Times New Roman" w:hAnsi="Times New Roman" w:cs="Times New Roman"/>
          <w:sz w:val="24"/>
          <w:szCs w:val="24"/>
        </w:rPr>
        <w:t xml:space="preserve">испарителе 1 (его камере испарения), объема </w:t>
      </w:r>
      <w:r w:rsidR="00CA7C19" w:rsidRPr="001909A2">
        <w:rPr>
          <w:rFonts w:asciiTheme="majorBidi" w:hAnsiTheme="majorBidi" w:cstheme="majorBidi"/>
          <w:b/>
          <w:bCs/>
          <w:sz w:val="24"/>
          <w:szCs w:val="24"/>
          <w:lang w:val="en-US"/>
        </w:rPr>
        <w:t>V</w:t>
      </w:r>
      <w:r w:rsidR="00CA7C19" w:rsidRPr="001909A2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C</w:t>
      </w:r>
      <w:r w:rsidR="00CA7C19" w:rsidRPr="001909A2">
        <w:rPr>
          <w:rFonts w:ascii="Times New Roman" w:hAnsi="Times New Roman" w:cs="Times New Roman"/>
          <w:sz w:val="24"/>
          <w:szCs w:val="24"/>
        </w:rPr>
        <w:t xml:space="preserve"> </w:t>
      </w:r>
      <w:r w:rsidR="001909A2" w:rsidRPr="001909A2">
        <w:rPr>
          <w:rFonts w:ascii="Times New Roman" w:hAnsi="Times New Roman" w:cs="Times New Roman"/>
          <w:sz w:val="24"/>
          <w:szCs w:val="24"/>
        </w:rPr>
        <w:t xml:space="preserve">дыхательного контура </w:t>
      </w:r>
      <w:r w:rsidR="00CA7C19">
        <w:rPr>
          <w:rFonts w:ascii="Times New Roman" w:hAnsi="Times New Roman" w:cs="Times New Roman"/>
          <w:sz w:val="24"/>
          <w:szCs w:val="24"/>
        </w:rPr>
        <w:t>2</w:t>
      </w:r>
      <w:r w:rsidR="001909A2" w:rsidRPr="001909A2">
        <w:rPr>
          <w:rFonts w:asciiTheme="majorBidi" w:hAnsiTheme="majorBidi" w:cstheme="majorBidi"/>
          <w:sz w:val="24"/>
          <w:szCs w:val="24"/>
        </w:rPr>
        <w:t>,</w:t>
      </w:r>
      <w:r w:rsidR="00B35209">
        <w:rPr>
          <w:rFonts w:asciiTheme="majorBidi" w:hAnsiTheme="majorBidi" w:cstheme="majorBidi"/>
          <w:sz w:val="24"/>
          <w:szCs w:val="24"/>
        </w:rPr>
        <w:t xml:space="preserve"> скорости циркуляции </w:t>
      </w:r>
      <w:r w:rsidR="00B35209" w:rsidRPr="001909A2">
        <w:rPr>
          <w:rFonts w:asciiTheme="majorBidi" w:hAnsiTheme="majorBidi" w:cstheme="majorBidi"/>
          <w:b/>
          <w:bCs/>
          <w:sz w:val="24"/>
          <w:szCs w:val="24"/>
          <w:lang w:val="en-US"/>
        </w:rPr>
        <w:t>F</w:t>
      </w:r>
      <w:r w:rsidR="00B35209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C</w:t>
      </w:r>
      <w:r w:rsidR="00B35209">
        <w:rPr>
          <w:rFonts w:asciiTheme="majorBidi" w:hAnsiTheme="majorBidi" w:cstheme="majorBidi"/>
          <w:sz w:val="24"/>
          <w:szCs w:val="24"/>
        </w:rPr>
        <w:t xml:space="preserve"> дыхательной смеси с парами анестетика</w:t>
      </w:r>
      <w:r w:rsidR="001909A2" w:rsidRPr="001909A2">
        <w:rPr>
          <w:rFonts w:asciiTheme="majorBidi" w:hAnsiTheme="majorBidi" w:cstheme="majorBidi"/>
          <w:sz w:val="24"/>
          <w:szCs w:val="24"/>
        </w:rPr>
        <w:t xml:space="preserve"> в контуре</w:t>
      </w:r>
      <w:r w:rsidR="00CA7C19">
        <w:rPr>
          <w:rFonts w:asciiTheme="majorBidi" w:hAnsiTheme="majorBidi" w:cstheme="majorBidi"/>
          <w:sz w:val="24"/>
          <w:szCs w:val="24"/>
        </w:rPr>
        <w:t xml:space="preserve"> 2</w:t>
      </w:r>
      <w:r w:rsidR="001909A2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,</w:t>
      </w:r>
      <w:r w:rsidR="001909A2" w:rsidRPr="001909A2">
        <w:rPr>
          <w:rFonts w:asciiTheme="majorBidi" w:hAnsiTheme="majorBidi" w:cstheme="majorBidi"/>
          <w:sz w:val="24"/>
          <w:szCs w:val="24"/>
        </w:rPr>
        <w:t xml:space="preserve"> </w:t>
      </w:r>
      <w:r w:rsidR="00B35209">
        <w:rPr>
          <w:rFonts w:asciiTheme="majorBidi" w:hAnsiTheme="majorBidi" w:cstheme="majorBidi"/>
          <w:sz w:val="24"/>
          <w:szCs w:val="24"/>
        </w:rPr>
        <w:t xml:space="preserve">скорости </w:t>
      </w:r>
      <w:r w:rsidR="00CA7C19">
        <w:rPr>
          <w:rFonts w:asciiTheme="majorBidi" w:hAnsiTheme="majorBidi" w:cstheme="majorBidi"/>
          <w:sz w:val="24"/>
          <w:szCs w:val="24"/>
        </w:rPr>
        <w:t xml:space="preserve">подачи кислорода </w:t>
      </w:r>
      <w:r w:rsidR="00CA7C19" w:rsidRPr="001909A2">
        <w:rPr>
          <w:rFonts w:asciiTheme="majorBidi" w:hAnsiTheme="majorBidi" w:cstheme="majorBidi"/>
          <w:b/>
          <w:bCs/>
          <w:sz w:val="24"/>
          <w:szCs w:val="24"/>
          <w:lang w:val="en-US"/>
        </w:rPr>
        <w:t>F</w:t>
      </w:r>
      <w:r w:rsidR="00CA7C19" w:rsidRPr="001909A2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O</w:t>
      </w:r>
      <w:r w:rsidR="00CA7C19" w:rsidRPr="001909A2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CA7C19" w:rsidRPr="001909A2">
        <w:rPr>
          <w:rFonts w:asciiTheme="majorBidi" w:hAnsiTheme="majorBidi" w:cstheme="majorBidi"/>
          <w:sz w:val="24"/>
          <w:szCs w:val="24"/>
        </w:rPr>
        <w:t xml:space="preserve"> </w:t>
      </w:r>
      <w:r w:rsidR="001909A2" w:rsidRPr="001909A2">
        <w:rPr>
          <w:rFonts w:asciiTheme="majorBidi" w:hAnsiTheme="majorBidi" w:cstheme="majorBidi"/>
          <w:sz w:val="24"/>
          <w:szCs w:val="24"/>
        </w:rPr>
        <w:t>(воздуха) в контур</w:t>
      </w:r>
      <w:r w:rsidR="001909A2">
        <w:rPr>
          <w:rFonts w:asciiTheme="majorBidi" w:hAnsiTheme="majorBidi" w:cstheme="majorBidi"/>
          <w:sz w:val="24"/>
          <w:szCs w:val="24"/>
        </w:rPr>
        <w:t xml:space="preserve"> </w:t>
      </w:r>
      <w:r w:rsidR="00CA7C19">
        <w:rPr>
          <w:rFonts w:asciiTheme="majorBidi" w:hAnsiTheme="majorBidi" w:cstheme="majorBidi"/>
          <w:sz w:val="24"/>
          <w:szCs w:val="24"/>
        </w:rPr>
        <w:t xml:space="preserve">2 </w:t>
      </w:r>
      <w:r w:rsidR="001909A2">
        <w:rPr>
          <w:rFonts w:asciiTheme="majorBidi" w:hAnsiTheme="majorBidi" w:cstheme="majorBidi"/>
          <w:sz w:val="24"/>
          <w:szCs w:val="24"/>
        </w:rPr>
        <w:t>и определяется соотношением (в начальный момент вр</w:t>
      </w:r>
      <w:r w:rsidR="00CA7C19">
        <w:rPr>
          <w:rFonts w:asciiTheme="majorBidi" w:hAnsiTheme="majorBidi" w:cstheme="majorBidi"/>
          <w:sz w:val="24"/>
          <w:szCs w:val="24"/>
        </w:rPr>
        <w:t>е</w:t>
      </w:r>
      <w:r w:rsidR="001909A2">
        <w:rPr>
          <w:rFonts w:asciiTheme="majorBidi" w:hAnsiTheme="majorBidi" w:cstheme="majorBidi"/>
          <w:sz w:val="24"/>
          <w:szCs w:val="24"/>
        </w:rPr>
        <w:t>мени</w:t>
      </w:r>
      <w:r w:rsidR="00CA7C19">
        <w:rPr>
          <w:rFonts w:asciiTheme="majorBidi" w:hAnsiTheme="majorBidi" w:cstheme="majorBidi"/>
          <w:sz w:val="24"/>
          <w:szCs w:val="24"/>
        </w:rPr>
        <w:t xml:space="preserve"> </w:t>
      </w:r>
      <w:r w:rsidR="00CA7C19" w:rsidRPr="001909A2">
        <w:rPr>
          <w:rFonts w:asciiTheme="majorBidi" w:hAnsiTheme="majorBidi" w:cstheme="majorBidi"/>
          <w:b/>
          <w:bCs/>
          <w:sz w:val="24"/>
          <w:szCs w:val="24"/>
          <w:lang w:val="en-US"/>
        </w:rPr>
        <w:t>t</w:t>
      </w:r>
      <w:r w:rsidR="00CA7C19">
        <w:rPr>
          <w:rFonts w:asciiTheme="majorBidi" w:hAnsiTheme="majorBidi" w:cstheme="majorBidi"/>
          <w:b/>
          <w:bCs/>
          <w:sz w:val="24"/>
          <w:szCs w:val="24"/>
        </w:rPr>
        <w:t xml:space="preserve"> = 0</w:t>
      </w:r>
      <w:r w:rsidR="00C9574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9574B" w:rsidRPr="00C9574B">
        <w:rPr>
          <w:rFonts w:asciiTheme="majorBidi" w:hAnsiTheme="majorBidi" w:cstheme="majorBidi"/>
          <w:sz w:val="24"/>
          <w:szCs w:val="24"/>
        </w:rPr>
        <w:t>и без учета</w:t>
      </w:r>
      <w:r w:rsidR="00C9574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9574B">
        <w:rPr>
          <w:rFonts w:asciiTheme="majorBidi" w:hAnsiTheme="majorBidi" w:cstheme="majorBidi"/>
          <w:sz w:val="24"/>
          <w:szCs w:val="24"/>
        </w:rPr>
        <w:t xml:space="preserve"> депонирования анестетика пациентом</w:t>
      </w:r>
      <w:r w:rsidR="001909A2">
        <w:rPr>
          <w:rFonts w:asciiTheme="majorBidi" w:hAnsiTheme="majorBidi" w:cstheme="majorBidi"/>
          <w:sz w:val="24"/>
          <w:szCs w:val="24"/>
        </w:rPr>
        <w:t>)</w:t>
      </w:r>
    </w:p>
    <w:p w:rsidR="001F53FD" w:rsidRPr="001909A2" w:rsidRDefault="001F53FD" w:rsidP="001F53FD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909A2">
        <w:rPr>
          <w:rFonts w:asciiTheme="majorBidi" w:hAnsiTheme="majorBidi" w:cstheme="majorBidi"/>
          <w:b/>
          <w:bCs/>
          <w:sz w:val="24"/>
          <w:szCs w:val="24"/>
          <w:lang w:val="en-US"/>
        </w:rPr>
        <w:t>ΔC</w:t>
      </w:r>
      <w:r w:rsidRPr="001909A2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 xml:space="preserve">I </w:t>
      </w:r>
      <w:r w:rsidRPr="001909A2">
        <w:rPr>
          <w:rFonts w:asciiTheme="majorBidi" w:hAnsiTheme="majorBidi" w:cstheme="majorBidi"/>
          <w:b/>
          <w:bCs/>
          <w:sz w:val="24"/>
          <w:szCs w:val="24"/>
          <w:lang w:val="en-US"/>
        </w:rPr>
        <w:t>/Δt = [C</w:t>
      </w:r>
      <w:r w:rsidRPr="001909A2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V</w:t>
      </w:r>
      <w:r w:rsidRPr="001909A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/(1- C</w:t>
      </w:r>
      <w:r w:rsidRPr="001909A2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 xml:space="preserve">V </w:t>
      </w:r>
      <w:r w:rsidRPr="001909A2">
        <w:rPr>
          <w:rFonts w:asciiTheme="majorBidi" w:hAnsiTheme="majorBidi" w:cstheme="majorBidi"/>
          <w:b/>
          <w:bCs/>
          <w:sz w:val="24"/>
          <w:szCs w:val="24"/>
          <w:lang w:val="en-US"/>
        </w:rPr>
        <w:t>) V</w:t>
      </w:r>
      <w:r w:rsidRPr="001909A2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C</w:t>
      </w:r>
      <w:r w:rsidRPr="001909A2">
        <w:rPr>
          <w:rFonts w:asciiTheme="majorBidi" w:hAnsiTheme="majorBidi" w:cstheme="majorBidi"/>
          <w:b/>
          <w:bCs/>
          <w:sz w:val="24"/>
          <w:szCs w:val="24"/>
          <w:lang w:val="en-US"/>
        </w:rPr>
        <w:t>]{[(C</w:t>
      </w:r>
      <w:r w:rsidRPr="001909A2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as</w:t>
      </w:r>
      <w:r w:rsidRPr="001909A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- C</w:t>
      </w:r>
      <w:r w:rsidRPr="001909A2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 xml:space="preserve">V </w:t>
      </w:r>
      <w:r w:rsidRPr="001909A2">
        <w:rPr>
          <w:rFonts w:asciiTheme="majorBidi" w:hAnsiTheme="majorBidi" w:cstheme="majorBidi"/>
          <w:b/>
          <w:bCs/>
          <w:sz w:val="24"/>
          <w:szCs w:val="24"/>
          <w:lang w:val="en-US"/>
        </w:rPr>
        <w:t>)(1- C</w:t>
      </w:r>
      <w:r w:rsidRPr="001909A2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 xml:space="preserve">as </w:t>
      </w:r>
      <w:r w:rsidRPr="001909A2">
        <w:rPr>
          <w:rFonts w:asciiTheme="majorBidi" w:hAnsiTheme="majorBidi" w:cstheme="majorBidi"/>
          <w:b/>
          <w:bCs/>
          <w:sz w:val="24"/>
          <w:szCs w:val="24"/>
          <w:lang w:val="en-US"/>
        </w:rPr>
        <w:t>) F</w:t>
      </w:r>
      <w:r w:rsidR="00CA7C19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C</w:t>
      </w:r>
      <w:r w:rsidRPr="001909A2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 xml:space="preserve"> </w:t>
      </w:r>
      <w:r w:rsidRPr="001909A2">
        <w:rPr>
          <w:rFonts w:asciiTheme="majorBidi" w:hAnsiTheme="majorBidi" w:cstheme="majorBidi"/>
          <w:b/>
          <w:bCs/>
          <w:sz w:val="24"/>
          <w:szCs w:val="24"/>
          <w:lang w:val="en-US"/>
        </w:rPr>
        <w:t>/(1- C</w:t>
      </w:r>
      <w:r w:rsidRPr="001909A2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 xml:space="preserve">V </w:t>
      </w:r>
      <w:r w:rsidRPr="001909A2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  <w:r w:rsidRPr="001909A2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US"/>
        </w:rPr>
        <w:t xml:space="preserve"> </w:t>
      </w:r>
      <w:r w:rsidRPr="001909A2">
        <w:rPr>
          <w:rFonts w:asciiTheme="majorBidi" w:hAnsiTheme="majorBidi" w:cstheme="majorBidi"/>
          <w:b/>
          <w:bCs/>
          <w:sz w:val="24"/>
          <w:szCs w:val="24"/>
          <w:lang w:val="en-US"/>
        </w:rPr>
        <w:t>C</w:t>
      </w:r>
      <w:r w:rsidRPr="001909A2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as</w:t>
      </w:r>
      <w:r w:rsidRPr="001909A2">
        <w:rPr>
          <w:rFonts w:asciiTheme="majorBidi" w:hAnsiTheme="majorBidi" w:cstheme="majorBidi"/>
          <w:b/>
          <w:bCs/>
          <w:sz w:val="24"/>
          <w:szCs w:val="24"/>
          <w:lang w:val="en-US"/>
        </w:rPr>
        <w:t>]- F</w:t>
      </w:r>
      <w:r w:rsidRPr="001909A2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 xml:space="preserve">O2 </w:t>
      </w:r>
      <w:r w:rsidRPr="001909A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}       </w:t>
      </w:r>
      <w:r w:rsidR="001909A2" w:rsidRPr="001909A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</w:t>
      </w:r>
      <w:r w:rsidRPr="001909A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</w:t>
      </w:r>
      <w:r w:rsidR="00461EBE" w:rsidRPr="00461EB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</w:t>
      </w:r>
      <w:r w:rsidRPr="001909A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</w:t>
      </w:r>
      <w:r w:rsidR="00B35209" w:rsidRPr="00B3520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1909A2">
        <w:rPr>
          <w:rFonts w:asciiTheme="majorBidi" w:hAnsiTheme="majorBidi" w:cstheme="majorBidi"/>
          <w:b/>
          <w:bCs/>
          <w:sz w:val="24"/>
          <w:szCs w:val="24"/>
          <w:lang w:val="en-US"/>
        </w:rPr>
        <w:t>I )</w:t>
      </w:r>
    </w:p>
    <w:p w:rsidR="001F53FD" w:rsidRPr="00CA7C19" w:rsidRDefault="00CA7C19" w:rsidP="00CA7C1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где</w:t>
      </w:r>
      <w:r w:rsidR="001F53FD" w:rsidRPr="00CA7C19">
        <w:rPr>
          <w:rFonts w:asciiTheme="majorBidi" w:hAnsiTheme="majorBidi" w:cstheme="majorBidi"/>
          <w:sz w:val="24"/>
          <w:szCs w:val="24"/>
        </w:rPr>
        <w:t xml:space="preserve"> </w:t>
      </w:r>
      <w:r w:rsidR="001F53FD" w:rsidRPr="001909A2">
        <w:rPr>
          <w:rFonts w:asciiTheme="majorBidi" w:hAnsiTheme="majorBidi" w:cstheme="majorBidi"/>
          <w:b/>
          <w:bCs/>
          <w:sz w:val="24"/>
          <w:szCs w:val="24"/>
          <w:lang w:val="en-US"/>
        </w:rPr>
        <w:t>C</w:t>
      </w:r>
      <w:r w:rsidR="001F53FD" w:rsidRPr="001909A2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V</w:t>
      </w:r>
      <w:r w:rsidR="001F53FD" w:rsidRPr="00CA7C19">
        <w:rPr>
          <w:rFonts w:asciiTheme="majorBidi" w:hAnsiTheme="majorBidi" w:cstheme="majorBidi"/>
          <w:sz w:val="24"/>
          <w:szCs w:val="24"/>
        </w:rPr>
        <w:t xml:space="preserve"> </w:t>
      </w:r>
      <w:r w:rsidRPr="00CA7C19">
        <w:rPr>
          <w:rFonts w:asciiTheme="majorBidi" w:hAnsiTheme="majorBidi" w:cstheme="majorBidi"/>
          <w:sz w:val="24"/>
          <w:szCs w:val="24"/>
        </w:rPr>
        <w:t>–</w:t>
      </w:r>
      <w:r w:rsidR="001F53FD" w:rsidRPr="00CA7C1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концентрация</w:t>
      </w:r>
      <w:r w:rsidRPr="00CA7C1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по</w:t>
      </w:r>
      <w:r w:rsidRPr="00CA7C1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шкале</w:t>
      </w:r>
      <w:r w:rsidRPr="00CA7C1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испарителя</w:t>
      </w:r>
      <w:r w:rsidRPr="00CA7C19">
        <w:rPr>
          <w:rFonts w:asciiTheme="majorBidi" w:hAnsiTheme="majorBidi" w:cstheme="majorBidi"/>
          <w:sz w:val="24"/>
          <w:szCs w:val="24"/>
        </w:rPr>
        <w:t xml:space="preserve"> 1</w:t>
      </w:r>
      <w:r w:rsidR="001F53FD" w:rsidRPr="00CA7C19">
        <w:rPr>
          <w:rFonts w:asciiTheme="majorBidi" w:hAnsiTheme="majorBidi" w:cstheme="majorBidi"/>
          <w:sz w:val="24"/>
          <w:szCs w:val="24"/>
        </w:rPr>
        <w:t xml:space="preserve">, </w:t>
      </w:r>
      <w:r w:rsidR="001F53FD" w:rsidRPr="001909A2">
        <w:rPr>
          <w:rFonts w:asciiTheme="majorBidi" w:hAnsiTheme="majorBidi" w:cstheme="majorBidi"/>
          <w:b/>
          <w:bCs/>
          <w:sz w:val="24"/>
          <w:szCs w:val="24"/>
          <w:lang w:val="en-US"/>
        </w:rPr>
        <w:t>C</w:t>
      </w:r>
      <w:r w:rsidR="001F53FD" w:rsidRPr="001909A2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as</w:t>
      </w:r>
      <w:r w:rsidR="001F53FD" w:rsidRPr="00CA7C19">
        <w:rPr>
          <w:rFonts w:asciiTheme="majorBidi" w:hAnsiTheme="majorBidi" w:cstheme="majorBidi"/>
          <w:sz w:val="24"/>
          <w:szCs w:val="24"/>
        </w:rPr>
        <w:t xml:space="preserve"> </w:t>
      </w:r>
      <w:r w:rsidRPr="00CA7C19">
        <w:rPr>
          <w:rFonts w:asciiTheme="majorBidi" w:hAnsiTheme="majorBidi" w:cstheme="majorBidi"/>
          <w:sz w:val="24"/>
          <w:szCs w:val="24"/>
        </w:rPr>
        <w:t>–</w:t>
      </w:r>
      <w:r w:rsidR="001F53FD" w:rsidRPr="00CA7C1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концентрация насыщенных паров анестетика</w:t>
      </w:r>
      <w:r w:rsidR="001F53FD" w:rsidRPr="00CA7C19">
        <w:rPr>
          <w:rFonts w:asciiTheme="majorBidi" w:hAnsiTheme="majorBidi" w:cstheme="majorBidi"/>
          <w:sz w:val="24"/>
          <w:szCs w:val="24"/>
        </w:rPr>
        <w:t>.</w:t>
      </w:r>
    </w:p>
    <w:p w:rsidR="00B35209" w:rsidRPr="00B35209" w:rsidRDefault="00CA7C19" w:rsidP="00B3520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При</w:t>
      </w:r>
      <w:r w:rsidRPr="00CA7C1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этом</w:t>
      </w:r>
      <w:r w:rsidRPr="00CA7C19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циркуляцию</w:t>
      </w:r>
      <w:r w:rsidRPr="00CA7C19">
        <w:rPr>
          <w:rFonts w:asciiTheme="majorBidi" w:hAnsiTheme="majorBidi" w:cstheme="majorBidi"/>
          <w:sz w:val="24"/>
          <w:szCs w:val="24"/>
        </w:rPr>
        <w:t xml:space="preserve"> </w:t>
      </w:r>
      <w:r w:rsidRPr="001909A2">
        <w:rPr>
          <w:rFonts w:asciiTheme="majorBidi" w:hAnsiTheme="majorBidi" w:cstheme="majorBidi"/>
          <w:sz w:val="24"/>
          <w:szCs w:val="24"/>
        </w:rPr>
        <w:t>газа</w:t>
      </w:r>
      <w:r w:rsidRPr="00CA7C19">
        <w:rPr>
          <w:rFonts w:asciiTheme="majorBidi" w:hAnsiTheme="majorBidi" w:cstheme="majorBidi"/>
          <w:sz w:val="24"/>
          <w:szCs w:val="24"/>
        </w:rPr>
        <w:t xml:space="preserve"> </w:t>
      </w:r>
      <w:r w:rsidRPr="001909A2">
        <w:rPr>
          <w:rFonts w:asciiTheme="majorBidi" w:hAnsiTheme="majorBidi" w:cstheme="majorBidi"/>
          <w:b/>
          <w:bCs/>
          <w:sz w:val="24"/>
          <w:szCs w:val="24"/>
          <w:lang w:val="en-US"/>
        </w:rPr>
        <w:t>F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C</w:t>
      </w:r>
      <w:r w:rsidRPr="00CA7C1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через</w:t>
      </w:r>
      <w:r w:rsidRPr="00CA7C1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испаритель</w:t>
      </w:r>
      <w:r w:rsidRPr="00CA7C19">
        <w:rPr>
          <w:rFonts w:asciiTheme="majorBidi" w:hAnsiTheme="majorBidi" w:cstheme="majorBidi"/>
          <w:sz w:val="24"/>
          <w:szCs w:val="24"/>
        </w:rPr>
        <w:t xml:space="preserve"> 1 </w:t>
      </w:r>
      <w:r>
        <w:rPr>
          <w:rFonts w:asciiTheme="majorBidi" w:hAnsiTheme="majorBidi" w:cstheme="majorBidi"/>
          <w:sz w:val="24"/>
          <w:szCs w:val="24"/>
        </w:rPr>
        <w:t>можно</w:t>
      </w:r>
      <w:r w:rsidRPr="00CA7C1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оценить</w:t>
      </w:r>
      <w:r w:rsidRPr="00CA7C1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по</w:t>
      </w:r>
      <w:r w:rsidRPr="00CA7C1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частоте</w:t>
      </w:r>
      <w:r w:rsidRPr="00CA7C1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и</w:t>
      </w:r>
      <w:r w:rsidRPr="00CA7C1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амплитуде</w:t>
      </w:r>
      <w:r w:rsidRPr="00CA7C1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сжатия упругого мешка 9.</w:t>
      </w:r>
      <w:r w:rsidR="00B35209">
        <w:rPr>
          <w:rFonts w:asciiTheme="majorBidi" w:hAnsiTheme="majorBidi" w:cstheme="majorBidi"/>
          <w:sz w:val="24"/>
          <w:szCs w:val="24"/>
        </w:rPr>
        <w:t xml:space="preserve"> Соотношение </w:t>
      </w:r>
      <w:r w:rsidR="00B35209" w:rsidRPr="00B35209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B35209" w:rsidRPr="001909A2">
        <w:rPr>
          <w:rFonts w:asciiTheme="majorBidi" w:hAnsiTheme="majorBidi" w:cstheme="majorBidi"/>
          <w:b/>
          <w:bCs/>
          <w:sz w:val="24"/>
          <w:szCs w:val="24"/>
          <w:lang w:val="en-US"/>
        </w:rPr>
        <w:t>I</w:t>
      </w:r>
      <w:r w:rsidR="00B35209" w:rsidRPr="00B35209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B3520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35209" w:rsidRPr="00B35209">
        <w:rPr>
          <w:rFonts w:asciiTheme="majorBidi" w:hAnsiTheme="majorBidi" w:cstheme="majorBidi"/>
          <w:sz w:val="24"/>
          <w:szCs w:val="24"/>
        </w:rPr>
        <w:t xml:space="preserve">справедливо именно для </w:t>
      </w:r>
      <w:r w:rsidR="00B35209">
        <w:rPr>
          <w:rFonts w:asciiTheme="majorBidi" w:hAnsiTheme="majorBidi" w:cstheme="majorBidi"/>
          <w:sz w:val="24"/>
          <w:szCs w:val="24"/>
        </w:rPr>
        <w:t>стабилизированного испарителя 1, у которого выходная концентрация практически не зависит от расхода газа (</w:t>
      </w:r>
      <w:r w:rsidR="00B35209">
        <w:rPr>
          <w:rFonts w:asciiTheme="majorBidi" w:hAnsiTheme="majorBidi" w:cstheme="majorBidi"/>
          <w:b/>
          <w:bCs/>
          <w:sz w:val="24"/>
          <w:szCs w:val="24"/>
        </w:rPr>
        <w:t>фиг. 5</w:t>
      </w:r>
      <w:r w:rsidR="00B35209">
        <w:rPr>
          <w:rFonts w:asciiTheme="majorBidi" w:hAnsiTheme="majorBidi" w:cstheme="majorBidi"/>
          <w:sz w:val="24"/>
          <w:szCs w:val="24"/>
        </w:rPr>
        <w:t>).</w:t>
      </w:r>
      <w:r w:rsidR="00C25BFA">
        <w:rPr>
          <w:rFonts w:asciiTheme="majorBidi" w:hAnsiTheme="majorBidi" w:cstheme="majorBidi"/>
          <w:sz w:val="24"/>
          <w:szCs w:val="24"/>
        </w:rPr>
        <w:t xml:space="preserve"> Обратный клапан 17 отделяет полость </w:t>
      </w:r>
      <w:r w:rsidR="00C25BFA">
        <w:rPr>
          <w:rFonts w:ascii="Times New Roman" w:hAnsi="Times New Roman" w:cs="Times New Roman"/>
          <w:sz w:val="24"/>
          <w:szCs w:val="24"/>
        </w:rPr>
        <w:t>второго мешка 16</w:t>
      </w:r>
      <w:r w:rsidR="00C25BFA" w:rsidRPr="00B83A59">
        <w:rPr>
          <w:rFonts w:ascii="Times New Roman" w:hAnsi="Times New Roman" w:cs="Times New Roman"/>
          <w:sz w:val="24"/>
          <w:szCs w:val="24"/>
        </w:rPr>
        <w:t xml:space="preserve"> Амбу</w:t>
      </w:r>
      <w:r w:rsidR="00C25BFA">
        <w:rPr>
          <w:rFonts w:ascii="Times New Roman" w:hAnsi="Times New Roman" w:cs="Times New Roman"/>
          <w:sz w:val="24"/>
          <w:szCs w:val="24"/>
        </w:rPr>
        <w:t xml:space="preserve"> от дыхательного контура 2, благодаря </w:t>
      </w:r>
      <w:r w:rsidR="00461EBE">
        <w:rPr>
          <w:rFonts w:ascii="Times New Roman" w:hAnsi="Times New Roman" w:cs="Times New Roman"/>
          <w:sz w:val="24"/>
          <w:szCs w:val="24"/>
        </w:rPr>
        <w:t>чему не увеличивается объем последнего и не замедляется скорость регулирования концентрации анестетика.</w:t>
      </w:r>
    </w:p>
    <w:p w:rsidR="0028488C" w:rsidRPr="00B83A59" w:rsidRDefault="0028488C" w:rsidP="007A2116">
      <w:pPr>
        <w:pStyle w:val="2"/>
        <w:spacing w:after="0" w:line="360" w:lineRule="auto"/>
        <w:ind w:left="0"/>
      </w:pPr>
      <w:r w:rsidRPr="00B83A59">
        <w:lastRenderedPageBreak/>
        <w:t>Пример</w:t>
      </w:r>
      <w:r w:rsidR="00C0798C" w:rsidRPr="00B83A59">
        <w:t xml:space="preserve"> 1</w:t>
      </w:r>
      <w:r w:rsidR="00B83A59" w:rsidRPr="00B83A59">
        <w:t>.</w:t>
      </w:r>
      <w:r w:rsidRPr="00B83A59">
        <w:t xml:space="preserve"> Если сжимать </w:t>
      </w:r>
      <w:r w:rsidR="00F26AB1">
        <w:t>упругий мешок 9</w:t>
      </w:r>
      <w:r w:rsidRPr="00B83A59">
        <w:t xml:space="preserve"> объемом 300 мл с частотой 10 циклов/мин, то циркуляция газа через испаритель </w:t>
      </w:r>
      <w:r w:rsidR="009A1A34">
        <w:t xml:space="preserve">1 </w:t>
      </w:r>
      <w:r w:rsidRPr="00B83A59">
        <w:t>составит около 2 л/мин (0,2л х10 мин</w:t>
      </w:r>
      <w:r w:rsidRPr="00B83A59">
        <w:rPr>
          <w:vertAlign w:val="superscript"/>
        </w:rPr>
        <w:t>-1</w:t>
      </w:r>
      <w:r w:rsidRPr="00B83A59">
        <w:t xml:space="preserve">), тогда вдыхаемая концентрация  </w:t>
      </w:r>
      <w:r w:rsidRPr="00B83A59">
        <w:rPr>
          <w:b/>
          <w:lang w:val="en-US"/>
        </w:rPr>
        <w:t>C</w:t>
      </w:r>
      <w:r w:rsidRPr="00B83A59">
        <w:rPr>
          <w:b/>
          <w:vertAlign w:val="subscript"/>
          <w:lang w:val="en-US"/>
        </w:rPr>
        <w:t>I</w:t>
      </w:r>
      <w:r w:rsidRPr="00B83A59">
        <w:rPr>
          <w:b/>
          <w:vertAlign w:val="subscript"/>
        </w:rPr>
        <w:t xml:space="preserve"> </w:t>
      </w:r>
      <w:r w:rsidRPr="00B83A59">
        <w:rPr>
          <w:bCs/>
        </w:rPr>
        <w:t>в</w:t>
      </w:r>
      <w:r w:rsidRPr="00B83A59">
        <w:rPr>
          <w:b/>
        </w:rPr>
        <w:t xml:space="preserve"> </w:t>
      </w:r>
      <w:r w:rsidRPr="00B83A59">
        <w:t>контуре объемом около 1 л</w:t>
      </w:r>
      <w:r w:rsidRPr="00B83A59">
        <w:rPr>
          <w:b/>
          <w:vertAlign w:val="subscript"/>
        </w:rPr>
        <w:t xml:space="preserve"> </w:t>
      </w:r>
      <w:r w:rsidRPr="00B83A59">
        <w:t>достигнет</w:t>
      </w:r>
      <w:r w:rsidRPr="00B83A59">
        <w:rPr>
          <w:b/>
          <w:vertAlign w:val="subscript"/>
        </w:rPr>
        <w:t xml:space="preserve"> </w:t>
      </w:r>
      <w:r w:rsidRPr="00B83A59">
        <w:t>10</w:t>
      </w:r>
      <w:r w:rsidR="007A2116">
        <w:t xml:space="preserve"> </w:t>
      </w:r>
      <w:r w:rsidRPr="00B83A59">
        <w:t xml:space="preserve">об.%  на отметке шкалы </w:t>
      </w:r>
      <w:r w:rsidRPr="00B83A59">
        <w:rPr>
          <w:b/>
          <w:lang w:val="en-US"/>
        </w:rPr>
        <w:t>C</w:t>
      </w:r>
      <w:r w:rsidRPr="00B83A59">
        <w:rPr>
          <w:b/>
          <w:vertAlign w:val="subscript"/>
        </w:rPr>
        <w:t>V</w:t>
      </w:r>
      <w:r w:rsidRPr="00B83A59">
        <w:t xml:space="preserve"> = 6 </w:t>
      </w:r>
      <w:r w:rsidRPr="00B83A59">
        <w:rPr>
          <w:bCs/>
        </w:rPr>
        <w:t>об.%</w:t>
      </w:r>
      <w:r w:rsidRPr="00B83A59">
        <w:rPr>
          <w:b/>
        </w:rPr>
        <w:t xml:space="preserve"> </w:t>
      </w:r>
      <w:r w:rsidRPr="00B83A59">
        <w:t xml:space="preserve">при подаче </w:t>
      </w:r>
      <w:r w:rsidR="007A2116" w:rsidRPr="001909A2">
        <w:rPr>
          <w:rFonts w:asciiTheme="majorBidi" w:hAnsiTheme="majorBidi" w:cstheme="majorBidi"/>
          <w:b/>
          <w:bCs/>
          <w:lang w:val="en-US"/>
        </w:rPr>
        <w:t>F</w:t>
      </w:r>
      <w:r w:rsidR="007A2116" w:rsidRPr="001909A2">
        <w:rPr>
          <w:rFonts w:asciiTheme="majorBidi" w:hAnsiTheme="majorBidi" w:cstheme="majorBidi"/>
          <w:b/>
          <w:bCs/>
          <w:vertAlign w:val="subscript"/>
          <w:lang w:val="en-US"/>
        </w:rPr>
        <w:t>O</w:t>
      </w:r>
      <w:r w:rsidR="007A2116" w:rsidRPr="007A2116">
        <w:rPr>
          <w:rFonts w:asciiTheme="majorBidi" w:hAnsiTheme="majorBidi" w:cstheme="majorBidi"/>
          <w:b/>
          <w:bCs/>
          <w:vertAlign w:val="subscript"/>
        </w:rPr>
        <w:t>2</w:t>
      </w:r>
      <w:r w:rsidR="007A2116">
        <w:rPr>
          <w:rFonts w:asciiTheme="majorBidi" w:hAnsiTheme="majorBidi" w:cstheme="majorBidi"/>
          <w:b/>
          <w:bCs/>
          <w:vertAlign w:val="subscript"/>
        </w:rPr>
        <w:t xml:space="preserve"> </w:t>
      </w:r>
      <w:r w:rsidR="007A2116">
        <w:rPr>
          <w:rFonts w:asciiTheme="majorBidi" w:hAnsiTheme="majorBidi" w:cstheme="majorBidi"/>
        </w:rPr>
        <w:t xml:space="preserve">= </w:t>
      </w:r>
      <w:r w:rsidRPr="00B83A59">
        <w:t>0,5 л/мин воздуха или кислорода через ротаметр</w:t>
      </w:r>
      <w:r w:rsidR="0009079B" w:rsidRPr="00B83A59">
        <w:rPr>
          <w:b/>
          <w:vertAlign w:val="subscript"/>
        </w:rPr>
        <w:t xml:space="preserve"> </w:t>
      </w:r>
      <w:r w:rsidR="0009079B" w:rsidRPr="00B83A59">
        <w:t>(</w:t>
      </w:r>
      <w:r w:rsidR="0009079B" w:rsidRPr="00F26AB1">
        <w:rPr>
          <w:b/>
          <w:bCs/>
        </w:rPr>
        <w:t xml:space="preserve">фиг. </w:t>
      </w:r>
      <w:r w:rsidR="00F26AB1">
        <w:rPr>
          <w:b/>
          <w:bCs/>
        </w:rPr>
        <w:t>6</w:t>
      </w:r>
      <w:r w:rsidR="0009079B" w:rsidRPr="00B83A59">
        <w:t xml:space="preserve">, график </w:t>
      </w:r>
      <w:r w:rsidRPr="00B83A59">
        <w:t xml:space="preserve"> </w:t>
      </w:r>
      <w:r w:rsidRPr="00B83A59">
        <w:rPr>
          <w:b/>
          <w:lang w:val="en-US"/>
        </w:rPr>
        <w:t>F</w:t>
      </w:r>
      <w:r w:rsidRPr="00B83A59">
        <w:rPr>
          <w:b/>
          <w:vertAlign w:val="subscript"/>
          <w:lang w:val="en-US"/>
        </w:rPr>
        <w:t>O</w:t>
      </w:r>
      <w:r w:rsidRPr="00B83A59">
        <w:rPr>
          <w:b/>
          <w:vertAlign w:val="subscript"/>
        </w:rPr>
        <w:t>2</w:t>
      </w:r>
      <w:r w:rsidRPr="00B83A59">
        <w:rPr>
          <w:b/>
        </w:rPr>
        <w:t>/</w:t>
      </w:r>
      <w:r w:rsidRPr="00B83A59">
        <w:rPr>
          <w:b/>
          <w:lang w:val="en-US"/>
        </w:rPr>
        <w:t>MV</w:t>
      </w:r>
      <w:r w:rsidRPr="00B83A59">
        <w:rPr>
          <w:b/>
        </w:rPr>
        <w:t xml:space="preserve"> </w:t>
      </w:r>
      <w:r w:rsidRPr="00B83A59">
        <w:t>=0,25</w:t>
      </w:r>
      <w:r w:rsidR="007A2116">
        <w:t xml:space="preserve">, где в данном примере минутная </w:t>
      </w:r>
      <w:r w:rsidR="007A2116" w:rsidRPr="00B83A59">
        <w:rPr>
          <w:b/>
          <w:lang w:val="en-US"/>
        </w:rPr>
        <w:t>MV</w:t>
      </w:r>
      <w:r w:rsidR="007A2116" w:rsidRPr="007A2116">
        <w:rPr>
          <w:b/>
        </w:rPr>
        <w:t xml:space="preserve"> = </w:t>
      </w:r>
      <w:r w:rsidR="007A2116" w:rsidRPr="00B83A59">
        <w:rPr>
          <w:b/>
          <w:bCs/>
          <w:lang w:val="en-US"/>
        </w:rPr>
        <w:t>F</w:t>
      </w:r>
      <w:r w:rsidR="007A2116">
        <w:rPr>
          <w:b/>
          <w:bCs/>
          <w:vertAlign w:val="subscript"/>
          <w:lang w:val="en-US"/>
        </w:rPr>
        <w:t>C</w:t>
      </w:r>
      <w:r w:rsidRPr="00B83A59">
        <w:t xml:space="preserve">).     </w:t>
      </w:r>
    </w:p>
    <w:p w:rsidR="007E7F2A" w:rsidRPr="00B83A59" w:rsidRDefault="007A58DF" w:rsidP="00DF4239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A59">
        <w:rPr>
          <w:rFonts w:ascii="Times New Roman" w:hAnsi="Times New Roman" w:cs="Times New Roman"/>
          <w:sz w:val="24"/>
          <w:szCs w:val="24"/>
        </w:rPr>
        <w:t xml:space="preserve">После достижения  требуемой глубины наркоза (продолжительность индукции для изофлюрана порядка 5 мин, для севофлюрана –  2 мин), пациента интубируют, после чего  восстанавливают спонтанное дыхание. </w:t>
      </w:r>
    </w:p>
    <w:p w:rsidR="00D26BF3" w:rsidRPr="00B83A59" w:rsidRDefault="001B38D9" w:rsidP="00EC4F13">
      <w:pPr>
        <w:spacing w:after="0" w:line="360" w:lineRule="auto"/>
        <w:ind w:lef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E7F2A" w:rsidRPr="00B83A59">
        <w:rPr>
          <w:rFonts w:ascii="Times New Roman" w:hAnsi="Times New Roman" w:cs="Times New Roman"/>
          <w:b/>
          <w:sz w:val="24"/>
          <w:szCs w:val="24"/>
        </w:rPr>
        <w:t>Поддержание хирургической стадии наркоза.</w:t>
      </w:r>
      <w:r w:rsidR="007E7F2A" w:rsidRPr="00B83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BF3" w:rsidRPr="00B83A59" w:rsidRDefault="00D26BF3" w:rsidP="001B38D9">
      <w:pPr>
        <w:spacing w:after="0" w:line="36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B83A59">
        <w:rPr>
          <w:rFonts w:ascii="Times New Roman" w:hAnsi="Times New Roman" w:cs="Times New Roman"/>
          <w:sz w:val="24"/>
          <w:szCs w:val="24"/>
        </w:rPr>
        <w:t xml:space="preserve">Для </w:t>
      </w:r>
      <w:r w:rsidRPr="00C25BFA">
        <w:rPr>
          <w:rFonts w:ascii="Times New Roman" w:hAnsi="Times New Roman" w:cs="Times New Roman"/>
          <w:b/>
          <w:bCs/>
          <w:sz w:val="24"/>
          <w:szCs w:val="24"/>
        </w:rPr>
        <w:t>уменьшения вдыхаемой концентрации</w:t>
      </w:r>
      <w:r w:rsidRPr="00B83A59">
        <w:rPr>
          <w:rFonts w:ascii="Times New Roman" w:hAnsi="Times New Roman" w:cs="Times New Roman"/>
          <w:sz w:val="24"/>
          <w:szCs w:val="24"/>
        </w:rPr>
        <w:t xml:space="preserve"> нужно уменьшить концентрацию по шкале </w:t>
      </w:r>
      <w:r w:rsidR="001B38D9">
        <w:rPr>
          <w:rFonts w:ascii="Times New Roman" w:hAnsi="Times New Roman" w:cs="Times New Roman"/>
          <w:sz w:val="24"/>
          <w:szCs w:val="24"/>
        </w:rPr>
        <w:t xml:space="preserve">   </w:t>
      </w:r>
      <w:r w:rsidRPr="00B83A59">
        <w:rPr>
          <w:rFonts w:ascii="Times New Roman" w:hAnsi="Times New Roman" w:cs="Times New Roman"/>
          <w:sz w:val="24"/>
          <w:szCs w:val="24"/>
        </w:rPr>
        <w:t xml:space="preserve">испарителя </w:t>
      </w:r>
      <w:r w:rsidR="009A1A34">
        <w:rPr>
          <w:rFonts w:ascii="Times New Roman" w:hAnsi="Times New Roman" w:cs="Times New Roman"/>
          <w:sz w:val="24"/>
          <w:szCs w:val="24"/>
        </w:rPr>
        <w:t>1 и циркуляцию газа в контуре 2.</w:t>
      </w:r>
    </w:p>
    <w:p w:rsidR="00D26BF3" w:rsidRPr="00B83A59" w:rsidRDefault="00D26BF3" w:rsidP="001B38D9">
      <w:pPr>
        <w:pStyle w:val="2"/>
        <w:spacing w:after="0" w:line="360" w:lineRule="auto"/>
        <w:ind w:left="-57"/>
        <w:rPr>
          <w:bCs/>
        </w:rPr>
      </w:pPr>
      <w:r w:rsidRPr="00B83A59">
        <w:t>Пример</w:t>
      </w:r>
      <w:r w:rsidR="00B83A59" w:rsidRPr="00B83A59">
        <w:t xml:space="preserve"> 2. Н</w:t>
      </w:r>
      <w:r w:rsidRPr="00B83A59">
        <w:t xml:space="preserve">а отметке шкалы </w:t>
      </w:r>
      <w:r w:rsidRPr="00B83A59">
        <w:rPr>
          <w:b/>
          <w:lang w:val="en-US"/>
        </w:rPr>
        <w:t>C</w:t>
      </w:r>
      <w:r w:rsidRPr="00B83A59">
        <w:rPr>
          <w:b/>
          <w:vertAlign w:val="subscript"/>
        </w:rPr>
        <w:t>V</w:t>
      </w:r>
      <w:r w:rsidRPr="00B83A59">
        <w:t xml:space="preserve"> = 1 </w:t>
      </w:r>
      <w:r w:rsidRPr="00B83A59">
        <w:rPr>
          <w:bCs/>
        </w:rPr>
        <w:t>об.%</w:t>
      </w:r>
      <w:r w:rsidRPr="00B83A59">
        <w:rPr>
          <w:b/>
        </w:rPr>
        <w:t xml:space="preserve">  </w:t>
      </w:r>
      <w:r w:rsidRPr="00B83A59">
        <w:rPr>
          <w:bCs/>
        </w:rPr>
        <w:t>вдыхаемая концентрация</w:t>
      </w:r>
      <w:r w:rsidRPr="00B83A59">
        <w:rPr>
          <w:b/>
        </w:rPr>
        <w:t xml:space="preserve"> </w:t>
      </w:r>
      <w:r w:rsidRPr="00B83A59">
        <w:rPr>
          <w:bCs/>
        </w:rPr>
        <w:t xml:space="preserve">в предыдущем </w:t>
      </w:r>
      <w:r w:rsidR="001B38D9">
        <w:rPr>
          <w:bCs/>
        </w:rPr>
        <w:t xml:space="preserve">  </w:t>
      </w:r>
      <w:r w:rsidRPr="00B83A59">
        <w:rPr>
          <w:bCs/>
        </w:rPr>
        <w:t xml:space="preserve">примере составит </w:t>
      </w:r>
      <w:r w:rsidRPr="00B83A59">
        <w:rPr>
          <w:b/>
          <w:lang w:val="en-US"/>
        </w:rPr>
        <w:t>C</w:t>
      </w:r>
      <w:r w:rsidRPr="00B83A59">
        <w:rPr>
          <w:b/>
          <w:vertAlign w:val="subscript"/>
          <w:lang w:val="en-US"/>
        </w:rPr>
        <w:t>I</w:t>
      </w:r>
      <w:r w:rsidRPr="00B83A59">
        <w:rPr>
          <w:b/>
          <w:vertAlign w:val="subscript"/>
        </w:rPr>
        <w:t xml:space="preserve"> </w:t>
      </w:r>
      <w:r w:rsidRPr="00B83A59">
        <w:rPr>
          <w:bCs/>
        </w:rPr>
        <w:t>=2 об.%. Если уменьшить частоту циркуляции до 5 циклов/мин, то вдыхаемая концентрация дополнительно снизится до 1,3 об.%.</w:t>
      </w:r>
    </w:p>
    <w:p w:rsidR="00D26BF3" w:rsidRPr="00B83A59" w:rsidRDefault="00D26BF3" w:rsidP="009A1A34">
      <w:pPr>
        <w:pStyle w:val="2"/>
        <w:spacing w:after="0" w:line="360" w:lineRule="auto"/>
        <w:ind w:left="0"/>
        <w:rPr>
          <w:bCs/>
        </w:rPr>
      </w:pPr>
      <w:r w:rsidRPr="00B83A59">
        <w:rPr>
          <w:bCs/>
        </w:rPr>
        <w:t xml:space="preserve">На маленьких и средних отметках </w:t>
      </w:r>
      <w:r w:rsidR="009A1A34" w:rsidRPr="00B83A59">
        <w:rPr>
          <w:b/>
          <w:lang w:val="en-US"/>
        </w:rPr>
        <w:t>C</w:t>
      </w:r>
      <w:r w:rsidR="009A1A34" w:rsidRPr="00B83A59">
        <w:rPr>
          <w:b/>
          <w:vertAlign w:val="subscript"/>
        </w:rPr>
        <w:t>V</w:t>
      </w:r>
      <w:r w:rsidR="009A1A34" w:rsidRPr="00B83A59">
        <w:rPr>
          <w:bCs/>
        </w:rPr>
        <w:t xml:space="preserve"> </w:t>
      </w:r>
      <w:r w:rsidRPr="00B83A59">
        <w:rPr>
          <w:bCs/>
        </w:rPr>
        <w:t>шкалы испарителя</w:t>
      </w:r>
      <w:r w:rsidR="009A1A34">
        <w:rPr>
          <w:bCs/>
        </w:rPr>
        <w:t xml:space="preserve"> 1</w:t>
      </w:r>
      <w:r w:rsidRPr="00B83A59">
        <w:rPr>
          <w:bCs/>
        </w:rPr>
        <w:t xml:space="preserve">, когда относительная подача кислорода  </w:t>
      </w:r>
      <w:r w:rsidRPr="00B83A59">
        <w:rPr>
          <w:b/>
          <w:bCs/>
          <w:lang w:val="en-US"/>
        </w:rPr>
        <w:t>F</w:t>
      </w:r>
      <w:r w:rsidRPr="00B83A59">
        <w:rPr>
          <w:b/>
          <w:bCs/>
          <w:vertAlign w:val="subscript"/>
        </w:rPr>
        <w:t xml:space="preserve">О2 </w:t>
      </w:r>
      <w:r w:rsidRPr="00B83A59">
        <w:rPr>
          <w:b/>
          <w:bCs/>
        </w:rPr>
        <w:t>/</w:t>
      </w:r>
      <w:r w:rsidRPr="00B83A59">
        <w:rPr>
          <w:b/>
        </w:rPr>
        <w:t xml:space="preserve"> </w:t>
      </w:r>
      <w:r w:rsidRPr="00B83A59">
        <w:rPr>
          <w:b/>
          <w:lang w:val="en-US"/>
        </w:rPr>
        <w:t>F</w:t>
      </w:r>
      <w:r w:rsidRPr="00B83A59">
        <w:rPr>
          <w:b/>
          <w:bCs/>
          <w:vertAlign w:val="subscript"/>
          <w:lang w:val="en-US"/>
        </w:rPr>
        <w:t>C</w:t>
      </w:r>
      <w:r w:rsidR="009A1A34">
        <w:rPr>
          <w:b/>
          <w:bCs/>
          <w:vertAlign w:val="subscript"/>
        </w:rPr>
        <w:t xml:space="preserve"> </w:t>
      </w:r>
      <w:r w:rsidR="00B35209">
        <w:rPr>
          <w:bCs/>
        </w:rPr>
        <w:t>≥ 0.</w:t>
      </w:r>
      <w:r w:rsidRPr="00B83A59">
        <w:rPr>
          <w:bCs/>
        </w:rPr>
        <w:t xml:space="preserve">5, </w:t>
      </w:r>
      <w:r w:rsidR="009A1A34">
        <w:rPr>
          <w:bCs/>
        </w:rPr>
        <w:t>вдыхаемая концентрация</w:t>
      </w:r>
      <w:r w:rsidR="009A1A34" w:rsidRPr="00B83A59">
        <w:rPr>
          <w:bCs/>
        </w:rPr>
        <w:t xml:space="preserve"> </w:t>
      </w:r>
      <w:r w:rsidRPr="00B83A59">
        <w:rPr>
          <w:bCs/>
        </w:rPr>
        <w:t>п</w:t>
      </w:r>
      <w:r w:rsidR="009A1A34">
        <w:rPr>
          <w:bCs/>
        </w:rPr>
        <w:t xml:space="preserve">рямо пропорциональна </w:t>
      </w:r>
      <w:r w:rsidRPr="00B83A59">
        <w:rPr>
          <w:bCs/>
        </w:rPr>
        <w:t xml:space="preserve">минутной вентиляции </w:t>
      </w:r>
      <w:r w:rsidR="002844A1" w:rsidRPr="00B83A59">
        <w:rPr>
          <w:b/>
          <w:lang w:val="en-US"/>
        </w:rPr>
        <w:t>MV</w:t>
      </w:r>
      <w:r w:rsidR="002844A1" w:rsidRPr="00B83A59">
        <w:rPr>
          <w:bCs/>
        </w:rPr>
        <w:t xml:space="preserve"> </w:t>
      </w:r>
      <w:r w:rsidRPr="00B83A59">
        <w:rPr>
          <w:bCs/>
        </w:rPr>
        <w:t xml:space="preserve">(циркуляции)   </w:t>
      </w:r>
    </w:p>
    <w:p w:rsidR="00E9674B" w:rsidRPr="00E9674B" w:rsidRDefault="00D26BF3" w:rsidP="001B38D9">
      <w:pPr>
        <w:spacing w:after="0" w:line="360" w:lineRule="auto"/>
        <w:ind w:right="-33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3A5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83A5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I  </w:t>
      </w:r>
      <w:r w:rsidRPr="00B83A59">
        <w:rPr>
          <w:rFonts w:ascii="Times New Roman" w:hAnsi="Times New Roman" w:cs="Times New Roman"/>
          <w:b/>
          <w:sz w:val="24"/>
          <w:szCs w:val="24"/>
          <w:lang w:val="en-US"/>
        </w:rPr>
        <w:t>≈ C</w:t>
      </w:r>
      <w:r w:rsidRPr="00B83A5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V </w:t>
      </w:r>
      <w:r w:rsidRPr="00B83A59">
        <w:rPr>
          <w:rFonts w:ascii="Times New Roman" w:hAnsi="Times New Roman" w:cs="Times New Roman"/>
          <w:b/>
          <w:sz w:val="24"/>
          <w:szCs w:val="24"/>
          <w:lang w:val="en-US"/>
        </w:rPr>
        <w:t>MV(1 - C</w:t>
      </w:r>
      <w:r w:rsidRPr="00B83A5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as </w:t>
      </w:r>
      <w:r w:rsidRPr="00B83A59">
        <w:rPr>
          <w:rFonts w:ascii="Times New Roman" w:hAnsi="Times New Roman" w:cs="Times New Roman"/>
          <w:b/>
          <w:sz w:val="24"/>
          <w:szCs w:val="24"/>
          <w:lang w:val="en-US"/>
        </w:rPr>
        <w:t>)/F</w:t>
      </w:r>
      <w:r w:rsidRPr="00B83A5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O2</w:t>
      </w:r>
      <w:r w:rsidRPr="00B83A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, </w:t>
      </w:r>
      <w:r w:rsidR="00E9674B" w:rsidRPr="00E967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</w:t>
      </w:r>
      <w:r w:rsidR="00E9674B" w:rsidRPr="002844A1">
        <w:rPr>
          <w:rFonts w:asciiTheme="majorBidi" w:hAnsiTheme="majorBidi" w:cstheme="majorBidi"/>
          <w:b/>
          <w:bCs/>
          <w:sz w:val="24"/>
          <w:szCs w:val="24"/>
          <w:lang w:val="en-US"/>
        </w:rPr>
        <w:t>(</w:t>
      </w:r>
      <w:r w:rsidR="00E9674B" w:rsidRPr="001909A2">
        <w:rPr>
          <w:rFonts w:asciiTheme="majorBidi" w:hAnsiTheme="majorBidi" w:cstheme="majorBidi"/>
          <w:b/>
          <w:bCs/>
          <w:sz w:val="24"/>
          <w:szCs w:val="24"/>
          <w:lang w:val="en-US"/>
        </w:rPr>
        <w:t>II</w:t>
      </w:r>
      <w:r w:rsidR="00E9674B" w:rsidRPr="002844A1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</w:p>
    <w:p w:rsidR="00D26BF3" w:rsidRPr="003B0F09" w:rsidRDefault="00D26BF3" w:rsidP="00E9674B">
      <w:pPr>
        <w:spacing w:after="0" w:line="360" w:lineRule="auto"/>
        <w:ind w:right="-339"/>
        <w:rPr>
          <w:rFonts w:ascii="Times New Roman" w:hAnsi="Times New Roman" w:cs="Times New Roman"/>
          <w:b/>
          <w:bCs/>
          <w:sz w:val="24"/>
          <w:szCs w:val="24"/>
        </w:rPr>
      </w:pPr>
      <w:r w:rsidRPr="00B83A59">
        <w:rPr>
          <w:rFonts w:ascii="Times New Roman" w:hAnsi="Times New Roman" w:cs="Times New Roman"/>
          <w:bCs/>
          <w:sz w:val="24"/>
          <w:szCs w:val="24"/>
        </w:rPr>
        <w:t>где</w:t>
      </w:r>
      <w:r w:rsidRPr="003B0F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3A59">
        <w:rPr>
          <w:rFonts w:ascii="Times New Roman" w:hAnsi="Times New Roman" w:cs="Times New Roman"/>
          <w:b/>
          <w:sz w:val="24"/>
          <w:szCs w:val="24"/>
          <w:lang w:val="en-US"/>
        </w:rPr>
        <w:t>MV</w:t>
      </w:r>
      <w:r w:rsidRPr="003B0F09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B83A59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="009A1A34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C</w:t>
      </w:r>
      <w:r w:rsidR="002844A1" w:rsidRPr="003B0F0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                                                                               </w:t>
      </w:r>
      <w:r w:rsidR="002844A1" w:rsidRPr="003B0F0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2844A1" w:rsidRPr="002844A1" w:rsidRDefault="002844A1" w:rsidP="002844A1">
      <w:pPr>
        <w:spacing w:after="0" w:line="360" w:lineRule="auto"/>
        <w:ind w:right="-33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Соотношение </w:t>
      </w:r>
      <w:r w:rsidRPr="002844A1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1909A2">
        <w:rPr>
          <w:rFonts w:asciiTheme="majorBidi" w:hAnsiTheme="majorBidi" w:cstheme="majorBidi"/>
          <w:b/>
          <w:bCs/>
          <w:sz w:val="24"/>
          <w:szCs w:val="24"/>
          <w:lang w:val="en-US"/>
        </w:rPr>
        <w:t>II</w:t>
      </w:r>
      <w:r w:rsidRPr="002844A1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35209">
        <w:rPr>
          <w:rFonts w:asciiTheme="majorBidi" w:hAnsiTheme="majorBidi" w:cstheme="majorBidi"/>
          <w:sz w:val="24"/>
          <w:szCs w:val="24"/>
        </w:rPr>
        <w:t xml:space="preserve">справедливо именно для </w:t>
      </w:r>
      <w:r>
        <w:rPr>
          <w:rFonts w:asciiTheme="majorBidi" w:hAnsiTheme="majorBidi" w:cstheme="majorBidi"/>
          <w:sz w:val="24"/>
          <w:szCs w:val="24"/>
        </w:rPr>
        <w:t>стабилизированного испарителя 1, у которого выходная концентрация практически не зависит от расхода газа (</w:t>
      </w:r>
      <w:r>
        <w:rPr>
          <w:rFonts w:asciiTheme="majorBidi" w:hAnsiTheme="majorBidi" w:cstheme="majorBidi"/>
          <w:b/>
          <w:bCs/>
          <w:sz w:val="24"/>
          <w:szCs w:val="24"/>
        </w:rPr>
        <w:t>фиг. 5</w:t>
      </w:r>
      <w:r>
        <w:rPr>
          <w:rFonts w:asciiTheme="majorBidi" w:hAnsiTheme="majorBidi" w:cstheme="majorBidi"/>
          <w:sz w:val="24"/>
          <w:szCs w:val="24"/>
        </w:rPr>
        <w:t>).</w:t>
      </w:r>
    </w:p>
    <w:p w:rsidR="002E0606" w:rsidRPr="002E0606" w:rsidRDefault="00DF4239" w:rsidP="00F8480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83A59">
        <w:rPr>
          <w:rFonts w:ascii="Times New Roman" w:hAnsi="Times New Roman" w:cs="Times New Roman"/>
          <w:sz w:val="24"/>
          <w:szCs w:val="24"/>
        </w:rPr>
        <w:t>Для исключения гипоксии пациента до 1 кг (уровень кислорода в воздухе 15 об.%, или РаО</w:t>
      </w:r>
      <w:r w:rsidRPr="00B83A5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83A59">
        <w:rPr>
          <w:rFonts w:ascii="Times New Roman" w:hAnsi="Times New Roman" w:cs="Times New Roman"/>
          <w:sz w:val="24"/>
          <w:szCs w:val="24"/>
        </w:rPr>
        <w:t xml:space="preserve">= 114 мм рт.ст.) </w:t>
      </w:r>
      <w:r w:rsidR="002E0606">
        <w:rPr>
          <w:rFonts w:ascii="Times New Roman" w:hAnsi="Times New Roman" w:cs="Times New Roman"/>
          <w:sz w:val="24"/>
          <w:szCs w:val="24"/>
        </w:rPr>
        <w:t>в аппарате без адсорбера 7 (</w:t>
      </w:r>
      <w:r w:rsidR="00F84803" w:rsidRPr="00F84803">
        <w:rPr>
          <w:rFonts w:asciiTheme="majorBidi" w:hAnsiTheme="majorBidi" w:cstheme="majorBidi"/>
          <w:b/>
          <w:bCs/>
          <w:sz w:val="24"/>
          <w:szCs w:val="24"/>
        </w:rPr>
        <w:t>фиг</w:t>
      </w:r>
      <w:r w:rsidR="002E0606">
        <w:rPr>
          <w:rFonts w:ascii="Times New Roman" w:hAnsi="Times New Roman" w:cs="Times New Roman"/>
          <w:b/>
          <w:bCs/>
          <w:sz w:val="24"/>
          <w:szCs w:val="24"/>
        </w:rPr>
        <w:t xml:space="preserve">. 3) </w:t>
      </w:r>
      <w:r w:rsidRPr="00B83A59">
        <w:rPr>
          <w:rFonts w:ascii="Times New Roman" w:hAnsi="Times New Roman" w:cs="Times New Roman"/>
          <w:sz w:val="24"/>
          <w:szCs w:val="24"/>
        </w:rPr>
        <w:t xml:space="preserve">достаточно 10-15 раз за </w:t>
      </w:r>
      <w:r w:rsidR="002E0606">
        <w:rPr>
          <w:rFonts w:ascii="Times New Roman" w:hAnsi="Times New Roman" w:cs="Times New Roman"/>
          <w:sz w:val="24"/>
          <w:szCs w:val="24"/>
        </w:rPr>
        <w:t>полчаса полностью сжать мешок 16</w:t>
      </w:r>
      <w:r w:rsidRPr="00B83A59">
        <w:rPr>
          <w:rFonts w:ascii="Times New Roman" w:hAnsi="Times New Roman" w:cs="Times New Roman"/>
          <w:sz w:val="24"/>
          <w:szCs w:val="24"/>
        </w:rPr>
        <w:t xml:space="preserve"> Амбу </w:t>
      </w:r>
      <w:r w:rsidR="002E0606">
        <w:rPr>
          <w:rFonts w:ascii="Times New Roman" w:hAnsi="Times New Roman" w:cs="Times New Roman"/>
          <w:sz w:val="24"/>
          <w:szCs w:val="24"/>
        </w:rPr>
        <w:t>объемом 300 мл</w:t>
      </w:r>
      <w:r w:rsidRPr="00B83A59">
        <w:rPr>
          <w:rFonts w:ascii="Times New Roman" w:hAnsi="Times New Roman" w:cs="Times New Roman"/>
          <w:sz w:val="24"/>
          <w:szCs w:val="24"/>
        </w:rPr>
        <w:t xml:space="preserve">, тогда вдуваемый объем атмосферного воздуха (около 3 л) обеспечивает 3-хкратную промывку дыхательного контура </w:t>
      </w:r>
      <w:r w:rsidR="002E0606">
        <w:rPr>
          <w:rFonts w:ascii="Times New Roman" w:hAnsi="Times New Roman" w:cs="Times New Roman"/>
          <w:sz w:val="24"/>
          <w:szCs w:val="24"/>
        </w:rPr>
        <w:t xml:space="preserve">2 </w:t>
      </w:r>
      <w:r w:rsidRPr="00B83A59">
        <w:rPr>
          <w:rFonts w:ascii="Times New Roman" w:hAnsi="Times New Roman" w:cs="Times New Roman"/>
          <w:sz w:val="24"/>
          <w:szCs w:val="24"/>
        </w:rPr>
        <w:t>при метаболической потребности организма в кислороде (около 4 мл О</w:t>
      </w:r>
      <w:r w:rsidRPr="00B83A5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83A59">
        <w:rPr>
          <w:rFonts w:ascii="Times New Roman" w:hAnsi="Times New Roman" w:cs="Times New Roman"/>
          <w:sz w:val="24"/>
          <w:szCs w:val="24"/>
        </w:rPr>
        <w:t>/мин на 1 кг массы). При этом вдыхаемая концентрация СО</w:t>
      </w:r>
      <w:r w:rsidRPr="00B83A5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83A59">
        <w:rPr>
          <w:rFonts w:ascii="Times New Roman" w:hAnsi="Times New Roman" w:cs="Times New Roman"/>
          <w:sz w:val="24"/>
          <w:szCs w:val="24"/>
        </w:rPr>
        <w:t>не превысит 5 об.% (РаСО</w:t>
      </w:r>
      <w:r w:rsidRPr="00B83A5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83A59">
        <w:rPr>
          <w:rFonts w:ascii="Times New Roman" w:hAnsi="Times New Roman" w:cs="Times New Roman"/>
          <w:sz w:val="24"/>
          <w:szCs w:val="24"/>
        </w:rPr>
        <w:t>= 38 мм рт.ст.)</w:t>
      </w:r>
      <w:r w:rsidR="002E0606">
        <w:rPr>
          <w:rFonts w:ascii="Times New Roman" w:hAnsi="Times New Roman" w:cs="Times New Roman"/>
          <w:sz w:val="24"/>
          <w:szCs w:val="24"/>
        </w:rPr>
        <w:t xml:space="preserve"> </w:t>
      </w:r>
      <w:r w:rsidR="002E0606" w:rsidRPr="002E0606">
        <w:rPr>
          <w:rFonts w:asciiTheme="majorBidi" w:hAnsiTheme="majorBidi" w:cstheme="majorBidi"/>
          <w:sz w:val="24"/>
          <w:szCs w:val="24"/>
        </w:rPr>
        <w:t>[ср. табл. 16 с. 81 кн. Ветеринарная анестезиология. Нечаев А.Ю. и др. 2010</w:t>
      </w:r>
      <w:r w:rsidR="002E0606" w:rsidRPr="005014EC">
        <w:rPr>
          <w:rFonts w:asciiTheme="majorBidi" w:hAnsiTheme="majorBidi" w:cstheme="majorBidi"/>
          <w:sz w:val="24"/>
          <w:szCs w:val="24"/>
        </w:rPr>
        <w:t>]</w:t>
      </w:r>
      <w:r w:rsidR="002E0606" w:rsidRPr="002E0606">
        <w:rPr>
          <w:rFonts w:asciiTheme="majorBidi" w:hAnsiTheme="majorBidi" w:cstheme="majorBidi"/>
          <w:sz w:val="24"/>
          <w:szCs w:val="24"/>
        </w:rPr>
        <w:t>.</w:t>
      </w:r>
    </w:p>
    <w:p w:rsidR="00EE6F7F" w:rsidRPr="00B83A59" w:rsidRDefault="00EE6F7F" w:rsidP="00EE6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83A59">
        <w:rPr>
          <w:rFonts w:ascii="Times New Roman" w:hAnsi="Times New Roman" w:cs="Times New Roman"/>
          <w:sz w:val="24"/>
          <w:szCs w:val="24"/>
        </w:rPr>
        <w:t>бъем и частоту вентиляции аналогично регулируют, периодически сжимая упругий мешок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B83A59">
        <w:rPr>
          <w:rFonts w:ascii="Times New Roman" w:hAnsi="Times New Roman" w:cs="Times New Roman"/>
          <w:sz w:val="24"/>
          <w:szCs w:val="24"/>
        </w:rPr>
        <w:t xml:space="preserve"> и соответственно устанавливая минимально допустимую скорость подачи кислорода по ротаметру для полузакрытого (низкопоточного) контура, предохранительный клапан 6 аппарата должен быть закрыт. </w:t>
      </w:r>
    </w:p>
    <w:p w:rsidR="00EE6F7F" w:rsidRPr="00B83A59" w:rsidRDefault="00EE6F7F" w:rsidP="00EE6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A59">
        <w:rPr>
          <w:rFonts w:ascii="Times New Roman" w:hAnsi="Times New Roman" w:cs="Times New Roman"/>
          <w:sz w:val="24"/>
          <w:szCs w:val="24"/>
        </w:rPr>
        <w:t>Соответствие между минутной вентиляцией и расходом кислорода (воздуха) устанавливают по экскурсии резервного мешка 4 аппарата.</w:t>
      </w:r>
      <w:r w:rsidR="00461EBE">
        <w:rPr>
          <w:rFonts w:ascii="Times New Roman" w:hAnsi="Times New Roman" w:cs="Times New Roman"/>
          <w:sz w:val="24"/>
          <w:szCs w:val="24"/>
        </w:rPr>
        <w:t xml:space="preserve"> При недостаточной подаче кислорода через ротаметр 15 </w:t>
      </w:r>
      <w:r w:rsidR="001F3469">
        <w:rPr>
          <w:rFonts w:ascii="Times New Roman" w:hAnsi="Times New Roman" w:cs="Times New Roman"/>
          <w:sz w:val="24"/>
          <w:szCs w:val="24"/>
        </w:rPr>
        <w:t>(</w:t>
      </w:r>
      <w:r w:rsidR="00461EBE">
        <w:rPr>
          <w:rFonts w:ascii="Times New Roman" w:hAnsi="Times New Roman" w:cs="Times New Roman"/>
          <w:sz w:val="24"/>
          <w:szCs w:val="24"/>
        </w:rPr>
        <w:t>и</w:t>
      </w:r>
      <w:r w:rsidR="001F3469">
        <w:rPr>
          <w:rFonts w:ascii="Times New Roman" w:hAnsi="Times New Roman" w:cs="Times New Roman"/>
          <w:sz w:val="24"/>
          <w:szCs w:val="24"/>
        </w:rPr>
        <w:t>ли воздуха вторым мешком 16</w:t>
      </w:r>
      <w:r w:rsidR="001F3469" w:rsidRPr="00B83A59">
        <w:rPr>
          <w:rFonts w:ascii="Times New Roman" w:hAnsi="Times New Roman" w:cs="Times New Roman"/>
          <w:sz w:val="24"/>
          <w:szCs w:val="24"/>
        </w:rPr>
        <w:t xml:space="preserve"> А</w:t>
      </w:r>
      <w:r w:rsidR="001F3469">
        <w:rPr>
          <w:rFonts w:ascii="Times New Roman" w:hAnsi="Times New Roman" w:cs="Times New Roman"/>
          <w:sz w:val="24"/>
          <w:szCs w:val="24"/>
        </w:rPr>
        <w:t>мбу)</w:t>
      </w:r>
      <w:r w:rsidR="00461EBE">
        <w:rPr>
          <w:rFonts w:ascii="Times New Roman" w:hAnsi="Times New Roman" w:cs="Times New Roman"/>
          <w:sz w:val="24"/>
          <w:szCs w:val="24"/>
        </w:rPr>
        <w:t xml:space="preserve"> </w:t>
      </w:r>
      <w:r w:rsidR="001F3469">
        <w:rPr>
          <w:rFonts w:ascii="Times New Roman" w:hAnsi="Times New Roman" w:cs="Times New Roman"/>
          <w:sz w:val="24"/>
          <w:szCs w:val="24"/>
        </w:rPr>
        <w:t xml:space="preserve">и </w:t>
      </w:r>
      <w:r w:rsidR="00461EBE">
        <w:rPr>
          <w:rFonts w:ascii="Times New Roman" w:hAnsi="Times New Roman" w:cs="Times New Roman"/>
          <w:sz w:val="24"/>
          <w:szCs w:val="24"/>
        </w:rPr>
        <w:t xml:space="preserve">соответствующем </w:t>
      </w:r>
      <w:r w:rsidR="00461EBE">
        <w:rPr>
          <w:rFonts w:ascii="Times New Roman" w:hAnsi="Times New Roman" w:cs="Times New Roman"/>
          <w:sz w:val="24"/>
          <w:szCs w:val="24"/>
        </w:rPr>
        <w:lastRenderedPageBreak/>
        <w:t xml:space="preserve">снижении давления газа в контуре (при этом резервный мешок 6 </w:t>
      </w:r>
      <w:r w:rsidR="001F3469">
        <w:rPr>
          <w:rFonts w:ascii="Times New Roman" w:hAnsi="Times New Roman" w:cs="Times New Roman"/>
          <w:sz w:val="24"/>
          <w:szCs w:val="24"/>
        </w:rPr>
        <w:t>«слипается»), необходимое количество воздуха подсасывается из атмосферы через обратный клапан 18 (или входной клапан второго мешка 16).</w:t>
      </w:r>
    </w:p>
    <w:p w:rsidR="00D26BF3" w:rsidRPr="00B83A59" w:rsidRDefault="00D26BF3" w:rsidP="005014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A59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C25BFA">
        <w:rPr>
          <w:rFonts w:ascii="Times New Roman" w:hAnsi="Times New Roman" w:cs="Times New Roman"/>
          <w:b/>
          <w:sz w:val="24"/>
          <w:szCs w:val="24"/>
        </w:rPr>
        <w:t>прекращения подачи анестетика</w:t>
      </w:r>
      <w:r w:rsidRPr="00B83A59">
        <w:rPr>
          <w:rFonts w:ascii="Times New Roman" w:hAnsi="Times New Roman" w:cs="Times New Roman"/>
          <w:bCs/>
          <w:sz w:val="24"/>
          <w:szCs w:val="24"/>
        </w:rPr>
        <w:t xml:space="preserve"> пациенту шкалу испарителя </w:t>
      </w:r>
      <w:r w:rsidR="005014EC" w:rsidRPr="005014EC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B83A59">
        <w:rPr>
          <w:rFonts w:ascii="Times New Roman" w:hAnsi="Times New Roman" w:cs="Times New Roman"/>
          <w:bCs/>
          <w:sz w:val="24"/>
          <w:szCs w:val="24"/>
        </w:rPr>
        <w:t xml:space="preserve">нужно установить на нуль, открыть полностью предохранительный клапан </w:t>
      </w:r>
      <w:r w:rsidR="005014EC" w:rsidRPr="005014EC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B83A59">
        <w:rPr>
          <w:rFonts w:ascii="Times New Roman" w:hAnsi="Times New Roman" w:cs="Times New Roman"/>
          <w:bCs/>
          <w:sz w:val="24"/>
          <w:szCs w:val="24"/>
        </w:rPr>
        <w:t xml:space="preserve">и, продувая дыхательный контур </w:t>
      </w:r>
      <w:r w:rsidR="005014EC" w:rsidRPr="005014EC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B83A59">
        <w:rPr>
          <w:rFonts w:ascii="Times New Roman" w:hAnsi="Times New Roman" w:cs="Times New Roman"/>
          <w:bCs/>
          <w:sz w:val="24"/>
          <w:szCs w:val="24"/>
        </w:rPr>
        <w:t xml:space="preserve">аппарата, не меньше </w:t>
      </w:r>
      <w:r w:rsidR="005014EC">
        <w:rPr>
          <w:rFonts w:ascii="Times New Roman" w:hAnsi="Times New Roman" w:cs="Times New Roman"/>
          <w:bCs/>
          <w:sz w:val="24"/>
          <w:szCs w:val="24"/>
        </w:rPr>
        <w:t xml:space="preserve">10 раз сжать оба упругих мешка </w:t>
      </w:r>
      <w:r w:rsidR="005014EC" w:rsidRPr="005014EC">
        <w:rPr>
          <w:rFonts w:ascii="Times New Roman" w:hAnsi="Times New Roman" w:cs="Times New Roman"/>
          <w:bCs/>
          <w:sz w:val="24"/>
          <w:szCs w:val="24"/>
        </w:rPr>
        <w:t>9</w:t>
      </w:r>
      <w:r w:rsidR="005014EC">
        <w:rPr>
          <w:rFonts w:ascii="Times New Roman" w:hAnsi="Times New Roman" w:cs="Times New Roman"/>
          <w:bCs/>
          <w:sz w:val="24"/>
          <w:szCs w:val="24"/>
        </w:rPr>
        <w:t xml:space="preserve"> и 1</w:t>
      </w:r>
      <w:r w:rsidR="005014EC" w:rsidRPr="005014EC">
        <w:rPr>
          <w:rFonts w:ascii="Times New Roman" w:hAnsi="Times New Roman" w:cs="Times New Roman"/>
          <w:bCs/>
          <w:sz w:val="24"/>
          <w:szCs w:val="24"/>
        </w:rPr>
        <w:t>6</w:t>
      </w:r>
      <w:r w:rsidRPr="00B83A59">
        <w:rPr>
          <w:rFonts w:ascii="Times New Roman" w:hAnsi="Times New Roman" w:cs="Times New Roman"/>
          <w:bCs/>
          <w:sz w:val="24"/>
          <w:szCs w:val="24"/>
        </w:rPr>
        <w:t xml:space="preserve"> одновременно.</w:t>
      </w:r>
    </w:p>
    <w:p w:rsidR="00D759BB" w:rsidRPr="00B83A59" w:rsidRDefault="005014EC" w:rsidP="00F848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Анестезию маленьких </w:t>
      </w:r>
      <w:r w:rsidRPr="005014EC">
        <w:rPr>
          <w:rFonts w:ascii="Times New Roman" w:hAnsi="Times New Roman" w:cs="Times New Roman"/>
          <w:sz w:val="24"/>
          <w:szCs w:val="24"/>
        </w:rPr>
        <w:t>животных</w:t>
      </w:r>
      <w:r w:rsidR="000303B2">
        <w:rPr>
          <w:rFonts w:ascii="Times New Roman" w:hAnsi="Times New Roman" w:cs="Times New Roman"/>
          <w:sz w:val="24"/>
          <w:szCs w:val="24"/>
        </w:rPr>
        <w:t xml:space="preserve"> при спонтанном дыхании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14EC">
        <w:rPr>
          <w:rFonts w:ascii="Times New Roman" w:hAnsi="Times New Roman" w:cs="Times New Roman"/>
          <w:sz w:val="24"/>
          <w:szCs w:val="24"/>
        </w:rPr>
        <w:t xml:space="preserve"> </w:t>
      </w:r>
      <w:r w:rsidR="00E5116B" w:rsidRPr="00B83A59">
        <w:rPr>
          <w:rFonts w:ascii="Times New Roman" w:hAnsi="Times New Roman" w:cs="Times New Roman"/>
          <w:sz w:val="24"/>
          <w:szCs w:val="24"/>
        </w:rPr>
        <w:t>в ряде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116B" w:rsidRPr="00B83A59">
        <w:rPr>
          <w:rFonts w:ascii="Times New Roman" w:hAnsi="Times New Roman" w:cs="Times New Roman"/>
          <w:sz w:val="24"/>
          <w:szCs w:val="24"/>
        </w:rPr>
        <w:t xml:space="preserve"> удобно проводить, используя упругий </w:t>
      </w:r>
      <w:r w:rsidR="00D759BB" w:rsidRPr="00B83A59">
        <w:rPr>
          <w:rFonts w:ascii="Times New Roman" w:hAnsi="Times New Roman" w:cs="Times New Roman"/>
          <w:sz w:val="24"/>
          <w:szCs w:val="24"/>
        </w:rPr>
        <w:t>меш</w:t>
      </w:r>
      <w:r>
        <w:rPr>
          <w:rFonts w:ascii="Times New Roman" w:hAnsi="Times New Roman" w:cs="Times New Roman"/>
          <w:sz w:val="24"/>
          <w:szCs w:val="24"/>
        </w:rPr>
        <w:t>ок 9</w:t>
      </w:r>
      <w:r w:rsidR="00D759BB" w:rsidRPr="00B83A59">
        <w:rPr>
          <w:rFonts w:ascii="Times New Roman" w:hAnsi="Times New Roman" w:cs="Times New Roman"/>
          <w:sz w:val="24"/>
          <w:szCs w:val="24"/>
        </w:rPr>
        <w:t xml:space="preserve"> </w:t>
      </w:r>
      <w:r w:rsidR="00E5116B" w:rsidRPr="00B83A59">
        <w:rPr>
          <w:rFonts w:ascii="Times New Roman" w:hAnsi="Times New Roman" w:cs="Times New Roman"/>
          <w:sz w:val="24"/>
          <w:szCs w:val="24"/>
        </w:rPr>
        <w:t>как камеру для анестезии (</w:t>
      </w:r>
      <w:r w:rsidR="00F84803" w:rsidRPr="00F84803">
        <w:rPr>
          <w:rFonts w:asciiTheme="majorBidi" w:hAnsiTheme="majorBidi" w:cstheme="majorBidi"/>
          <w:b/>
          <w:bCs/>
          <w:sz w:val="24"/>
          <w:szCs w:val="24"/>
        </w:rPr>
        <w:t>фиг</w:t>
      </w:r>
      <w:r w:rsidR="00E5116B" w:rsidRPr="00B83A5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5116B" w:rsidRPr="00B83A59">
        <w:rPr>
          <w:rFonts w:ascii="Times New Roman" w:hAnsi="Times New Roman" w:cs="Times New Roman"/>
          <w:sz w:val="24"/>
          <w:szCs w:val="24"/>
        </w:rPr>
        <w:t>)</w:t>
      </w:r>
      <w:r w:rsidR="00D759BB" w:rsidRPr="00B83A59">
        <w:rPr>
          <w:rFonts w:ascii="Times New Roman" w:hAnsi="Times New Roman" w:cs="Times New Roman"/>
          <w:sz w:val="24"/>
          <w:szCs w:val="24"/>
        </w:rPr>
        <w:t>. Пацие</w:t>
      </w:r>
      <w:r w:rsidR="00E5116B" w:rsidRPr="00B83A59">
        <w:rPr>
          <w:rFonts w:ascii="Times New Roman" w:hAnsi="Times New Roman" w:cs="Times New Roman"/>
          <w:sz w:val="24"/>
          <w:szCs w:val="24"/>
        </w:rPr>
        <w:t>нта (мышь или ежа</w:t>
      </w:r>
      <w:r w:rsidR="00D759BB" w:rsidRPr="00B83A59">
        <w:rPr>
          <w:rFonts w:ascii="Times New Roman" w:hAnsi="Times New Roman" w:cs="Times New Roman"/>
          <w:sz w:val="24"/>
          <w:szCs w:val="24"/>
        </w:rPr>
        <w:t xml:space="preserve">) помещают в </w:t>
      </w:r>
      <w:r>
        <w:rPr>
          <w:rFonts w:ascii="Times New Roman" w:hAnsi="Times New Roman" w:cs="Times New Roman"/>
          <w:sz w:val="24"/>
          <w:szCs w:val="24"/>
        </w:rPr>
        <w:t>мешок 9, предварительно открыв крышку 12, закрывают  крышку 12</w:t>
      </w:r>
      <w:r w:rsidR="00D759BB" w:rsidRPr="00B83A59">
        <w:rPr>
          <w:rFonts w:ascii="Times New Roman" w:hAnsi="Times New Roman" w:cs="Times New Roman"/>
          <w:sz w:val="24"/>
          <w:szCs w:val="24"/>
        </w:rPr>
        <w:t>, шкалу испарителя 1</w:t>
      </w:r>
      <w:r w:rsidR="00E5116B" w:rsidRPr="00B83A59">
        <w:rPr>
          <w:rFonts w:ascii="Times New Roman" w:hAnsi="Times New Roman" w:cs="Times New Roman"/>
          <w:sz w:val="24"/>
          <w:szCs w:val="24"/>
        </w:rPr>
        <w:t xml:space="preserve"> </w:t>
      </w:r>
      <w:r w:rsidR="00D759BB" w:rsidRPr="00B83A59">
        <w:rPr>
          <w:rFonts w:ascii="Times New Roman" w:hAnsi="Times New Roman" w:cs="Times New Roman"/>
          <w:sz w:val="24"/>
          <w:szCs w:val="24"/>
        </w:rPr>
        <w:t>устанавливают на нужную концентрацию анестетика (от 0 до 6 об.%</w:t>
      </w:r>
      <w:r>
        <w:rPr>
          <w:rFonts w:ascii="Times New Roman" w:hAnsi="Times New Roman" w:cs="Times New Roman"/>
          <w:sz w:val="24"/>
          <w:szCs w:val="24"/>
        </w:rPr>
        <w:t>), после чего прокачивают дыхатель</w:t>
      </w:r>
      <w:r w:rsidR="00D759BB" w:rsidRPr="00B83A59">
        <w:rPr>
          <w:rFonts w:ascii="Times New Roman" w:hAnsi="Times New Roman" w:cs="Times New Roman"/>
          <w:sz w:val="24"/>
          <w:szCs w:val="24"/>
        </w:rPr>
        <w:t xml:space="preserve">ную смесь через </w:t>
      </w:r>
      <w:r>
        <w:rPr>
          <w:rFonts w:ascii="Times New Roman" w:hAnsi="Times New Roman" w:cs="Times New Roman"/>
          <w:sz w:val="24"/>
          <w:szCs w:val="24"/>
        </w:rPr>
        <w:t>мешок 9</w:t>
      </w:r>
      <w:r w:rsidR="00D759BB" w:rsidRPr="00B83A59">
        <w:rPr>
          <w:rFonts w:ascii="Times New Roman" w:hAnsi="Times New Roman" w:cs="Times New Roman"/>
          <w:sz w:val="24"/>
          <w:szCs w:val="24"/>
        </w:rPr>
        <w:t>, периодичес</w:t>
      </w:r>
      <w:r w:rsidR="00E5116B" w:rsidRPr="00B83A59">
        <w:rPr>
          <w:rFonts w:ascii="Times New Roman" w:hAnsi="Times New Roman" w:cs="Times New Roman"/>
          <w:sz w:val="24"/>
          <w:szCs w:val="24"/>
        </w:rPr>
        <w:t xml:space="preserve">ки сжимая </w:t>
      </w:r>
      <w:r>
        <w:rPr>
          <w:rFonts w:ascii="Times New Roman" w:hAnsi="Times New Roman" w:cs="Times New Roman"/>
          <w:sz w:val="24"/>
          <w:szCs w:val="24"/>
        </w:rPr>
        <w:t xml:space="preserve">его упругие </w:t>
      </w:r>
      <w:r w:rsidRPr="00B83A59">
        <w:rPr>
          <w:rFonts w:ascii="Times New Roman" w:hAnsi="Times New Roman" w:cs="Times New Roman"/>
          <w:sz w:val="24"/>
          <w:szCs w:val="24"/>
        </w:rPr>
        <w:t>стенки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9BB" w:rsidRPr="00B83A59">
        <w:rPr>
          <w:rFonts w:ascii="Times New Roman" w:hAnsi="Times New Roman" w:cs="Times New Roman"/>
          <w:sz w:val="24"/>
          <w:szCs w:val="24"/>
        </w:rPr>
        <w:t xml:space="preserve">пальцем или рукой. </w:t>
      </w:r>
    </w:p>
    <w:p w:rsidR="00D759BB" w:rsidRPr="00B83A59" w:rsidRDefault="00D759BB" w:rsidP="005014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A59">
        <w:rPr>
          <w:rFonts w:ascii="Times New Roman" w:hAnsi="Times New Roman" w:cs="Times New Roman"/>
          <w:sz w:val="24"/>
          <w:szCs w:val="24"/>
        </w:rPr>
        <w:t xml:space="preserve">После индукции </w:t>
      </w:r>
      <w:r w:rsidR="005014EC">
        <w:rPr>
          <w:rFonts w:ascii="Times New Roman" w:hAnsi="Times New Roman" w:cs="Times New Roman"/>
          <w:sz w:val="24"/>
          <w:szCs w:val="24"/>
        </w:rPr>
        <w:t>животное вынимают из мешка 9</w:t>
      </w:r>
      <w:r w:rsidR="000303B2">
        <w:rPr>
          <w:rFonts w:ascii="Times New Roman" w:hAnsi="Times New Roman" w:cs="Times New Roman"/>
          <w:sz w:val="24"/>
          <w:szCs w:val="24"/>
        </w:rPr>
        <w:t xml:space="preserve"> через отверстие 14</w:t>
      </w:r>
      <w:r w:rsidRPr="00B83A59">
        <w:rPr>
          <w:rFonts w:ascii="Times New Roman" w:hAnsi="Times New Roman" w:cs="Times New Roman"/>
          <w:sz w:val="24"/>
          <w:szCs w:val="24"/>
        </w:rPr>
        <w:t xml:space="preserve"> и проводят необходимые хирургические манипуляции. </w:t>
      </w:r>
    </w:p>
    <w:p w:rsidR="00D759BB" w:rsidRDefault="00D759BB" w:rsidP="000303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A59">
        <w:rPr>
          <w:rFonts w:ascii="Times New Roman" w:hAnsi="Times New Roman" w:cs="Times New Roman"/>
          <w:sz w:val="24"/>
          <w:szCs w:val="24"/>
        </w:rPr>
        <w:t xml:space="preserve">Аналогично проводят анестезию и другим маленьким </w:t>
      </w:r>
      <w:r w:rsidR="000303B2">
        <w:rPr>
          <w:rFonts w:ascii="Times New Roman" w:hAnsi="Times New Roman" w:cs="Times New Roman"/>
          <w:sz w:val="24"/>
          <w:szCs w:val="24"/>
        </w:rPr>
        <w:t>животны</w:t>
      </w:r>
      <w:r w:rsidRPr="00B83A59">
        <w:rPr>
          <w:rFonts w:ascii="Times New Roman" w:hAnsi="Times New Roman" w:cs="Times New Roman"/>
          <w:sz w:val="24"/>
          <w:szCs w:val="24"/>
        </w:rPr>
        <w:t xml:space="preserve">м (грызунам, птицам, рептилиям) любыми анестетиками, включая изофлюран и галотан, используя </w:t>
      </w:r>
      <w:r w:rsidR="00B83A59" w:rsidRPr="00B83A59">
        <w:rPr>
          <w:rFonts w:ascii="Times New Roman" w:hAnsi="Times New Roman" w:cs="Times New Roman"/>
          <w:sz w:val="24"/>
          <w:szCs w:val="24"/>
        </w:rPr>
        <w:t xml:space="preserve">упругие </w:t>
      </w:r>
      <w:r w:rsidRPr="00B83A59">
        <w:rPr>
          <w:rFonts w:ascii="Times New Roman" w:hAnsi="Times New Roman" w:cs="Times New Roman"/>
          <w:sz w:val="24"/>
          <w:szCs w:val="24"/>
        </w:rPr>
        <w:t xml:space="preserve">мешки </w:t>
      </w:r>
      <w:r w:rsidR="000303B2">
        <w:rPr>
          <w:rFonts w:ascii="Times New Roman" w:hAnsi="Times New Roman" w:cs="Times New Roman"/>
          <w:sz w:val="24"/>
          <w:szCs w:val="24"/>
        </w:rPr>
        <w:t xml:space="preserve">9 </w:t>
      </w:r>
      <w:r w:rsidRPr="00B83A59">
        <w:rPr>
          <w:rFonts w:ascii="Times New Roman" w:hAnsi="Times New Roman" w:cs="Times New Roman"/>
          <w:sz w:val="24"/>
          <w:szCs w:val="24"/>
        </w:rPr>
        <w:t>Амбу большего размера (600 или 1200 мл).</w:t>
      </w:r>
    </w:p>
    <w:p w:rsidR="003B0F09" w:rsidRDefault="003B0F09" w:rsidP="003B0F09">
      <w:pPr>
        <w:spacing w:after="0" w:line="360" w:lineRule="auto"/>
        <w:ind w:right="-339"/>
        <w:rPr>
          <w:rFonts w:ascii="Times New Roman" w:hAnsi="Times New Roman" w:cs="Times New Roman"/>
          <w:b/>
          <w:bCs/>
          <w:sz w:val="24"/>
          <w:szCs w:val="24"/>
        </w:rPr>
      </w:pPr>
      <w:r w:rsidRPr="00127F8A">
        <w:rPr>
          <w:rFonts w:ascii="Times New Roman" w:hAnsi="Times New Roman" w:cs="Times New Roman"/>
          <w:b/>
          <w:bCs/>
          <w:sz w:val="24"/>
          <w:szCs w:val="24"/>
        </w:rPr>
        <w:t>Задание и авторегулирование глубины анестезии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(Аутоанальгезия).</w:t>
      </w:r>
    </w:p>
    <w:p w:rsidR="001F53FD" w:rsidRPr="00E9674B" w:rsidRDefault="003B0F09" w:rsidP="00E9674B">
      <w:pPr>
        <w:spacing w:after="0" w:line="360" w:lineRule="auto"/>
        <w:ind w:right="-3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74BC">
        <w:rPr>
          <w:rFonts w:ascii="Times New Roman" w:hAnsi="Times New Roman" w:cs="Times New Roman"/>
          <w:sz w:val="24"/>
          <w:szCs w:val="24"/>
        </w:rPr>
        <w:t>П</w:t>
      </w:r>
      <w:r w:rsidR="001F53FD">
        <w:rPr>
          <w:rFonts w:ascii="Times New Roman" w:hAnsi="Times New Roman" w:cs="Times New Roman"/>
          <w:sz w:val="24"/>
          <w:szCs w:val="24"/>
        </w:rPr>
        <w:t>ри поверхностной</w:t>
      </w:r>
      <w:r w:rsidR="00E9674B">
        <w:rPr>
          <w:rFonts w:ascii="Times New Roman" w:hAnsi="Times New Roman" w:cs="Times New Roman"/>
          <w:sz w:val="24"/>
          <w:szCs w:val="24"/>
        </w:rPr>
        <w:t xml:space="preserve"> хирургической стадии анестезии</w:t>
      </w:r>
      <w:r w:rsidR="00C974BC">
        <w:rPr>
          <w:rFonts w:ascii="Times New Roman" w:hAnsi="Times New Roman" w:cs="Times New Roman"/>
          <w:sz w:val="24"/>
          <w:szCs w:val="24"/>
        </w:rPr>
        <w:t xml:space="preserve"> </w:t>
      </w:r>
      <w:r w:rsidR="001F53FD">
        <w:rPr>
          <w:rFonts w:ascii="Times New Roman" w:hAnsi="Times New Roman" w:cs="Times New Roman"/>
          <w:sz w:val="24"/>
          <w:szCs w:val="24"/>
        </w:rPr>
        <w:t xml:space="preserve">шкалу испарителя </w:t>
      </w:r>
      <w:r w:rsidR="00C974BC">
        <w:rPr>
          <w:rFonts w:ascii="Times New Roman" w:hAnsi="Times New Roman" w:cs="Times New Roman"/>
          <w:sz w:val="24"/>
          <w:szCs w:val="24"/>
        </w:rPr>
        <w:t xml:space="preserve">1 </w:t>
      </w:r>
      <w:r w:rsidR="001F53FD">
        <w:rPr>
          <w:rFonts w:ascii="Times New Roman" w:hAnsi="Times New Roman" w:cs="Times New Roman"/>
          <w:sz w:val="24"/>
          <w:szCs w:val="24"/>
        </w:rPr>
        <w:t xml:space="preserve">устанавливают исходя из метаболической минутной вентиляции пациента </w:t>
      </w:r>
      <w:r w:rsidR="001F53FD" w:rsidRPr="0043716F">
        <w:rPr>
          <w:rFonts w:asciiTheme="majorBidi" w:hAnsiTheme="majorBidi" w:cstheme="majorBidi"/>
          <w:b/>
          <w:bCs/>
          <w:sz w:val="24"/>
          <w:szCs w:val="24"/>
          <w:lang w:val="en-US"/>
        </w:rPr>
        <w:t>MV</w:t>
      </w:r>
      <w:r w:rsidR="001F53FD">
        <w:rPr>
          <w:rFonts w:ascii="Times New Roman" w:hAnsi="Times New Roman" w:cs="Times New Roman"/>
          <w:sz w:val="24"/>
          <w:szCs w:val="24"/>
        </w:rPr>
        <w:t xml:space="preserve"> и подачи кислорода согласно соотношению</w:t>
      </w:r>
      <w:r w:rsidR="00E9674B">
        <w:rPr>
          <w:rFonts w:ascii="Times New Roman" w:hAnsi="Times New Roman" w:cs="Times New Roman"/>
          <w:sz w:val="24"/>
          <w:szCs w:val="24"/>
        </w:rPr>
        <w:t xml:space="preserve"> </w:t>
      </w:r>
      <w:r w:rsidR="00E9674B" w:rsidRPr="00E9674B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E9674B" w:rsidRPr="001909A2">
        <w:rPr>
          <w:rFonts w:asciiTheme="majorBidi" w:hAnsiTheme="majorBidi" w:cstheme="majorBidi"/>
          <w:b/>
          <w:bCs/>
          <w:sz w:val="24"/>
          <w:szCs w:val="24"/>
          <w:lang w:val="en-US"/>
        </w:rPr>
        <w:t>III</w:t>
      </w:r>
      <w:r w:rsidR="00E9674B" w:rsidRPr="00E9674B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E967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74B">
        <w:rPr>
          <w:rFonts w:ascii="Times New Roman" w:hAnsi="Times New Roman" w:cs="Times New Roman"/>
          <w:sz w:val="24"/>
          <w:szCs w:val="24"/>
        </w:rPr>
        <w:t xml:space="preserve">полученному из </w:t>
      </w:r>
      <w:r w:rsidR="00E9674B" w:rsidRPr="00E9674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9674B" w:rsidRPr="001909A2">
        <w:rPr>
          <w:rFonts w:asciiTheme="majorBidi" w:hAnsiTheme="majorBidi" w:cstheme="majorBidi"/>
          <w:b/>
          <w:bCs/>
          <w:sz w:val="24"/>
          <w:szCs w:val="24"/>
          <w:lang w:val="en-US"/>
        </w:rPr>
        <w:t>II</w:t>
      </w:r>
      <w:r w:rsidR="00E9674B" w:rsidRPr="00E9674B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E9674B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C974B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974BC" w:rsidRPr="003B0F09" w:rsidRDefault="001F53FD" w:rsidP="001F53FD">
      <w:pPr>
        <w:pStyle w:val="2"/>
        <w:spacing w:after="0" w:line="360" w:lineRule="auto"/>
        <w:ind w:left="0"/>
        <w:rPr>
          <w:b/>
          <w:bCs/>
          <w:lang w:val="en-US"/>
        </w:rPr>
      </w:pPr>
      <w:r w:rsidRPr="00B83A59">
        <w:rPr>
          <w:b/>
          <w:bCs/>
          <w:lang w:val="en-US"/>
        </w:rPr>
        <w:t>C</w:t>
      </w:r>
      <w:r>
        <w:rPr>
          <w:b/>
          <w:bCs/>
          <w:vertAlign w:val="subscript"/>
          <w:lang w:val="en-US"/>
        </w:rPr>
        <w:t>V</w:t>
      </w:r>
      <w:r w:rsidRPr="003B0F09">
        <w:rPr>
          <w:b/>
          <w:bCs/>
          <w:vertAlign w:val="subscript"/>
          <w:lang w:val="en-US"/>
        </w:rPr>
        <w:t xml:space="preserve">  </w:t>
      </w:r>
      <w:r w:rsidRPr="003B0F09">
        <w:rPr>
          <w:b/>
          <w:bCs/>
          <w:lang w:val="en-US"/>
        </w:rPr>
        <w:t xml:space="preserve">≈ </w:t>
      </w:r>
      <w:r>
        <w:rPr>
          <w:b/>
          <w:bCs/>
          <w:lang w:val="en-US"/>
        </w:rPr>
        <w:t>k</w:t>
      </w:r>
      <w:r w:rsidRPr="003B0F09">
        <w:rPr>
          <w:b/>
          <w:bCs/>
          <w:lang w:val="en-US"/>
        </w:rPr>
        <w:t xml:space="preserve"> </w:t>
      </w:r>
      <w:r w:rsidRPr="00B83A59">
        <w:rPr>
          <w:b/>
          <w:bCs/>
          <w:lang w:val="en-US"/>
        </w:rPr>
        <w:t>C</w:t>
      </w:r>
      <w:r>
        <w:rPr>
          <w:b/>
          <w:bCs/>
          <w:vertAlign w:val="subscript"/>
          <w:lang w:val="en-US"/>
        </w:rPr>
        <w:t>MAC</w:t>
      </w:r>
      <w:r w:rsidRPr="003B0F09">
        <w:rPr>
          <w:b/>
          <w:bCs/>
          <w:vertAlign w:val="subscript"/>
          <w:lang w:val="en-US"/>
        </w:rPr>
        <w:t xml:space="preserve"> </w:t>
      </w:r>
      <w:r w:rsidRPr="00C238AF">
        <w:rPr>
          <w:b/>
          <w:bCs/>
          <w:lang w:val="en-US"/>
        </w:rPr>
        <w:t>F</w:t>
      </w:r>
      <w:r w:rsidRPr="00C238AF">
        <w:rPr>
          <w:b/>
          <w:bCs/>
          <w:vertAlign w:val="subscript"/>
          <w:lang w:val="en-US"/>
        </w:rPr>
        <w:t>O</w:t>
      </w:r>
      <w:r w:rsidRPr="003B0F09">
        <w:rPr>
          <w:b/>
          <w:bCs/>
          <w:vertAlign w:val="subscript"/>
          <w:lang w:val="en-US"/>
        </w:rPr>
        <w:t xml:space="preserve">2 </w:t>
      </w:r>
      <w:r w:rsidRPr="003B0F09">
        <w:rPr>
          <w:b/>
          <w:bCs/>
          <w:lang w:val="en-US"/>
        </w:rPr>
        <w:t xml:space="preserve">/ </w:t>
      </w:r>
      <w:r w:rsidRPr="009E3C31">
        <w:rPr>
          <w:b/>
          <w:bCs/>
          <w:lang w:val="en-US"/>
        </w:rPr>
        <w:t>MV</w:t>
      </w:r>
      <w:r w:rsidRPr="003B0F09">
        <w:rPr>
          <w:b/>
          <w:bCs/>
          <w:lang w:val="en-US"/>
        </w:rPr>
        <w:t xml:space="preserve"> (1 - </w:t>
      </w:r>
      <w:r w:rsidRPr="00B83A59">
        <w:rPr>
          <w:b/>
          <w:bCs/>
          <w:lang w:val="en-US"/>
        </w:rPr>
        <w:t>C</w:t>
      </w:r>
      <w:r w:rsidRPr="00B83A59">
        <w:rPr>
          <w:b/>
          <w:bCs/>
          <w:vertAlign w:val="subscript"/>
          <w:lang w:val="en-US"/>
        </w:rPr>
        <w:t>as</w:t>
      </w:r>
      <w:r w:rsidRPr="003B0F09">
        <w:rPr>
          <w:b/>
          <w:bCs/>
          <w:vertAlign w:val="subscript"/>
          <w:lang w:val="en-US"/>
        </w:rPr>
        <w:t xml:space="preserve"> </w:t>
      </w:r>
      <w:r w:rsidRPr="003B0F09">
        <w:rPr>
          <w:b/>
          <w:bCs/>
          <w:lang w:val="en-US"/>
        </w:rPr>
        <w:t xml:space="preserve">), </w:t>
      </w:r>
      <w:r w:rsidR="00C974BC" w:rsidRPr="003B0F09">
        <w:rPr>
          <w:b/>
          <w:bCs/>
          <w:lang w:val="en-US"/>
        </w:rPr>
        <w:t xml:space="preserve">                                                                                           </w:t>
      </w:r>
      <w:r w:rsidR="00C974BC" w:rsidRPr="003B0F09">
        <w:rPr>
          <w:rFonts w:asciiTheme="majorBidi" w:hAnsiTheme="majorBidi" w:cstheme="majorBidi"/>
          <w:b/>
          <w:bCs/>
          <w:lang w:val="en-US"/>
        </w:rPr>
        <w:t>(</w:t>
      </w:r>
      <w:r w:rsidR="00C974BC" w:rsidRPr="001909A2">
        <w:rPr>
          <w:rFonts w:asciiTheme="majorBidi" w:hAnsiTheme="majorBidi" w:cstheme="majorBidi"/>
          <w:b/>
          <w:bCs/>
          <w:lang w:val="en-US"/>
        </w:rPr>
        <w:t>III</w:t>
      </w:r>
      <w:r w:rsidR="00C974BC" w:rsidRPr="003B0F09">
        <w:rPr>
          <w:rFonts w:asciiTheme="majorBidi" w:hAnsiTheme="majorBidi" w:cstheme="majorBidi"/>
          <w:b/>
          <w:bCs/>
          <w:lang w:val="en-US"/>
        </w:rPr>
        <w:t>)</w:t>
      </w:r>
    </w:p>
    <w:p w:rsidR="001F53FD" w:rsidRPr="004E2751" w:rsidRDefault="001F53FD" w:rsidP="001F53FD">
      <w:pPr>
        <w:pStyle w:val="2"/>
        <w:spacing w:after="0" w:line="360" w:lineRule="auto"/>
        <w:ind w:left="0"/>
      </w:pPr>
      <w:r w:rsidRPr="00A64B20">
        <w:t xml:space="preserve">где </w:t>
      </w:r>
      <w:r>
        <w:rPr>
          <w:b/>
          <w:bCs/>
          <w:lang w:val="en-US"/>
        </w:rPr>
        <w:t>k</w:t>
      </w:r>
      <w:r>
        <w:rPr>
          <w:b/>
          <w:bCs/>
        </w:rPr>
        <w:t xml:space="preserve"> ≥ 1 – </w:t>
      </w:r>
      <w:r w:rsidRPr="00A64B20">
        <w:t>коэффициент углубления анестезии</w:t>
      </w:r>
      <w:r w:rsidR="008E5AD4">
        <w:t xml:space="preserve"> относительно</w:t>
      </w:r>
      <w:r>
        <w:t xml:space="preserve"> МАС</w:t>
      </w:r>
      <w:r w:rsidRPr="00A64B20">
        <w:t>.</w:t>
      </w:r>
    </w:p>
    <w:p w:rsidR="003B0F09" w:rsidRDefault="000E1624" w:rsidP="000E1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F53FD">
        <w:rPr>
          <w:rFonts w:ascii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hAnsi="Times New Roman" w:cs="Times New Roman"/>
          <w:b/>
          <w:bCs/>
          <w:sz w:val="24"/>
          <w:szCs w:val="24"/>
        </w:rPr>
        <w:t>уменьш</w:t>
      </w:r>
      <w:r w:rsidR="001F53FD" w:rsidRPr="000E1624">
        <w:rPr>
          <w:rFonts w:ascii="Times New Roman" w:hAnsi="Times New Roman" w:cs="Times New Roman"/>
          <w:b/>
          <w:bCs/>
          <w:sz w:val="24"/>
          <w:szCs w:val="24"/>
        </w:rPr>
        <w:t>ении глубины анестезии</w:t>
      </w:r>
      <w:r w:rsidR="001F53FD">
        <w:rPr>
          <w:rFonts w:ascii="Times New Roman" w:hAnsi="Times New Roman" w:cs="Times New Roman"/>
          <w:sz w:val="24"/>
          <w:szCs w:val="24"/>
        </w:rPr>
        <w:t xml:space="preserve"> повышают вдыхаемую концентрацию анестетика за счет рефлекторного увеличения минутной вентиляции пациента в процессе травматических манипуляций</w:t>
      </w:r>
      <w:r w:rsidR="006D2F71">
        <w:rPr>
          <w:rFonts w:ascii="Times New Roman" w:hAnsi="Times New Roman" w:cs="Times New Roman"/>
          <w:sz w:val="24"/>
          <w:szCs w:val="24"/>
        </w:rPr>
        <w:t xml:space="preserve"> </w:t>
      </w:r>
      <w:r w:rsidR="006D2F71" w:rsidRPr="00B83A59">
        <w:rPr>
          <w:rFonts w:ascii="Times New Roman" w:hAnsi="Times New Roman" w:cs="Times New Roman"/>
          <w:b/>
          <w:sz w:val="24"/>
          <w:szCs w:val="24"/>
        </w:rPr>
        <w:t>[</w:t>
      </w:r>
      <w:r w:rsidR="006D2F71" w:rsidRPr="006D2F71">
        <w:rPr>
          <w:rFonts w:asciiTheme="majorBidi" w:hAnsiTheme="majorBidi" w:cstheme="majorBidi"/>
          <w:sz w:val="24"/>
          <w:szCs w:val="24"/>
        </w:rPr>
        <w:t>White D, Royston B. Respiratory feedback effects on vaporizers in circle systems.</w:t>
      </w:r>
      <w:r w:rsidR="006D2F71" w:rsidRPr="006D2F71">
        <w:rPr>
          <w:rFonts w:asciiTheme="majorBidi" w:hAnsiTheme="majorBidi" w:cstheme="majorBidi"/>
          <w:i/>
          <w:iCs/>
          <w:sz w:val="24"/>
          <w:szCs w:val="24"/>
        </w:rPr>
        <w:t xml:space="preserve"> Anaesthesia,</w:t>
      </w:r>
      <w:r w:rsidR="006D2F71" w:rsidRPr="006D2F71">
        <w:rPr>
          <w:rFonts w:asciiTheme="majorBidi" w:hAnsiTheme="majorBidi" w:cstheme="majorBidi"/>
          <w:sz w:val="24"/>
          <w:szCs w:val="24"/>
        </w:rPr>
        <w:t xml:space="preserve"> 1998; </w:t>
      </w:r>
      <w:r w:rsidR="006D2F71" w:rsidRPr="006D2F71">
        <w:rPr>
          <w:rFonts w:asciiTheme="majorBidi" w:hAnsiTheme="majorBidi" w:cstheme="majorBidi"/>
          <w:b/>
          <w:bCs/>
          <w:sz w:val="24"/>
          <w:szCs w:val="24"/>
        </w:rPr>
        <w:t>53</w:t>
      </w:r>
      <w:r w:rsidR="006D2F71" w:rsidRPr="006D2F71">
        <w:rPr>
          <w:rFonts w:asciiTheme="majorBidi" w:hAnsiTheme="majorBidi" w:cstheme="majorBidi"/>
          <w:sz w:val="24"/>
          <w:szCs w:val="24"/>
        </w:rPr>
        <w:t>: 555-9</w:t>
      </w:r>
      <w:r w:rsidR="006D2F71" w:rsidRPr="00B83A59">
        <w:rPr>
          <w:rFonts w:ascii="Times New Roman" w:hAnsi="Times New Roman" w:cs="Times New Roman"/>
          <w:b/>
          <w:sz w:val="24"/>
          <w:szCs w:val="24"/>
        </w:rPr>
        <w:t>]</w:t>
      </w:r>
      <w:r w:rsidR="003B0F09">
        <w:rPr>
          <w:rFonts w:ascii="Times New Roman" w:hAnsi="Times New Roman" w:cs="Times New Roman"/>
          <w:sz w:val="24"/>
          <w:szCs w:val="24"/>
        </w:rPr>
        <w:t>.</w:t>
      </w:r>
    </w:p>
    <w:p w:rsidR="001F53FD" w:rsidRDefault="003B0F09" w:rsidP="000E1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F53FD">
        <w:rPr>
          <w:rFonts w:ascii="Times New Roman" w:hAnsi="Times New Roman" w:cs="Times New Roman"/>
          <w:sz w:val="24"/>
          <w:szCs w:val="24"/>
        </w:rPr>
        <w:t xml:space="preserve">ри </w:t>
      </w:r>
      <w:r w:rsidR="000E1624" w:rsidRPr="000E1624">
        <w:rPr>
          <w:rFonts w:ascii="Times New Roman" w:hAnsi="Times New Roman" w:cs="Times New Roman"/>
          <w:b/>
          <w:bCs/>
          <w:sz w:val="24"/>
          <w:szCs w:val="24"/>
        </w:rPr>
        <w:t>увелич</w:t>
      </w:r>
      <w:r w:rsidR="001F53FD" w:rsidRPr="000E1624">
        <w:rPr>
          <w:rFonts w:ascii="Times New Roman" w:hAnsi="Times New Roman" w:cs="Times New Roman"/>
          <w:b/>
          <w:bCs/>
          <w:sz w:val="24"/>
          <w:szCs w:val="24"/>
        </w:rPr>
        <w:t>ении глубины анестезии</w:t>
      </w:r>
      <w:r w:rsidR="001F53FD">
        <w:rPr>
          <w:rFonts w:ascii="Times New Roman" w:hAnsi="Times New Roman" w:cs="Times New Roman"/>
          <w:sz w:val="24"/>
          <w:szCs w:val="24"/>
        </w:rPr>
        <w:t xml:space="preserve"> снижают вдыхаемую концентрацию анестетика пропорционально спонтанному снижению минутной вентиляции пациента.</w:t>
      </w:r>
    </w:p>
    <w:p w:rsidR="003B0F09" w:rsidRDefault="003B0F09" w:rsidP="00AC12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3. </w:t>
      </w:r>
      <w:r w:rsidR="00606B4D">
        <w:rPr>
          <w:rFonts w:ascii="Times New Roman" w:hAnsi="Times New Roman" w:cs="Times New Roman"/>
          <w:sz w:val="24"/>
          <w:szCs w:val="24"/>
        </w:rPr>
        <w:t xml:space="preserve">Магнитно-резонансная томография </w:t>
      </w:r>
      <w:r w:rsidR="0026728B">
        <w:rPr>
          <w:rFonts w:ascii="Times New Roman" w:hAnsi="Times New Roman" w:cs="Times New Roman"/>
          <w:sz w:val="24"/>
          <w:szCs w:val="24"/>
        </w:rPr>
        <w:t xml:space="preserve">(МРТ) </w:t>
      </w:r>
      <w:r w:rsidR="00606B4D">
        <w:rPr>
          <w:rFonts w:ascii="Times New Roman" w:hAnsi="Times New Roman" w:cs="Times New Roman"/>
          <w:sz w:val="24"/>
          <w:szCs w:val="24"/>
        </w:rPr>
        <w:t>пациента (собака 10 кг, 8 лет)</w:t>
      </w:r>
      <w:r w:rsidR="008E5AD4">
        <w:rPr>
          <w:rFonts w:ascii="Times New Roman" w:hAnsi="Times New Roman" w:cs="Times New Roman"/>
          <w:sz w:val="24"/>
          <w:szCs w:val="24"/>
        </w:rPr>
        <w:t xml:space="preserve"> при поверхностной анестезии изофлюраном</w:t>
      </w:r>
      <w:r w:rsidR="00675313">
        <w:rPr>
          <w:rFonts w:ascii="Times New Roman" w:hAnsi="Times New Roman" w:cs="Times New Roman"/>
          <w:sz w:val="24"/>
          <w:szCs w:val="24"/>
        </w:rPr>
        <w:t xml:space="preserve">. Исходя из </w:t>
      </w:r>
      <w:r w:rsidR="008E5AD4">
        <w:rPr>
          <w:rFonts w:ascii="Times New Roman" w:hAnsi="Times New Roman" w:cs="Times New Roman"/>
          <w:sz w:val="24"/>
          <w:szCs w:val="24"/>
        </w:rPr>
        <w:t>минимальн</w:t>
      </w:r>
      <w:r w:rsidR="00675313">
        <w:rPr>
          <w:rFonts w:ascii="Times New Roman" w:hAnsi="Times New Roman" w:cs="Times New Roman"/>
          <w:sz w:val="24"/>
          <w:szCs w:val="24"/>
        </w:rPr>
        <w:t>ой</w:t>
      </w:r>
      <w:r w:rsidR="008E5AD4">
        <w:rPr>
          <w:rFonts w:ascii="Times New Roman" w:hAnsi="Times New Roman" w:cs="Times New Roman"/>
          <w:sz w:val="24"/>
          <w:szCs w:val="24"/>
        </w:rPr>
        <w:t xml:space="preserve"> альвеолярн</w:t>
      </w:r>
      <w:r w:rsidR="00675313">
        <w:rPr>
          <w:rFonts w:ascii="Times New Roman" w:hAnsi="Times New Roman" w:cs="Times New Roman"/>
          <w:sz w:val="24"/>
          <w:szCs w:val="24"/>
        </w:rPr>
        <w:t>ой</w:t>
      </w:r>
      <w:r w:rsidR="008E5AD4">
        <w:rPr>
          <w:rFonts w:ascii="Times New Roman" w:hAnsi="Times New Roman" w:cs="Times New Roman"/>
          <w:sz w:val="24"/>
          <w:szCs w:val="24"/>
        </w:rPr>
        <w:t xml:space="preserve"> концентраци</w:t>
      </w:r>
      <w:r w:rsidR="00675313">
        <w:rPr>
          <w:rFonts w:ascii="Times New Roman" w:hAnsi="Times New Roman" w:cs="Times New Roman"/>
          <w:sz w:val="24"/>
          <w:szCs w:val="24"/>
        </w:rPr>
        <w:t>и</w:t>
      </w:r>
      <w:r w:rsidR="008E5AD4">
        <w:rPr>
          <w:rFonts w:ascii="Times New Roman" w:hAnsi="Times New Roman" w:cs="Times New Roman"/>
          <w:sz w:val="24"/>
          <w:szCs w:val="24"/>
        </w:rPr>
        <w:t xml:space="preserve"> </w:t>
      </w:r>
      <w:r w:rsidR="008E5AD4" w:rsidRPr="008E5AD4">
        <w:rPr>
          <w:rFonts w:asciiTheme="majorBidi" w:hAnsiTheme="majorBidi" w:cstheme="majorBidi"/>
          <w:b/>
          <w:bCs/>
          <w:sz w:val="24"/>
          <w:szCs w:val="24"/>
          <w:lang w:val="en-US"/>
        </w:rPr>
        <w:t>C</w:t>
      </w:r>
      <w:r w:rsidR="008E5AD4" w:rsidRPr="008E5AD4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MAC</w:t>
      </w:r>
      <w:r w:rsidR="008E5AD4" w:rsidRPr="00675313">
        <w:rPr>
          <w:rFonts w:asciiTheme="majorBidi" w:hAnsiTheme="majorBidi" w:cstheme="majorBidi"/>
          <w:sz w:val="24"/>
          <w:szCs w:val="24"/>
        </w:rPr>
        <w:t>=1,2 об.%,</w:t>
      </w:r>
      <w:r w:rsidR="00606B4D">
        <w:rPr>
          <w:rFonts w:ascii="Times New Roman" w:hAnsi="Times New Roman" w:cs="Times New Roman"/>
          <w:sz w:val="24"/>
          <w:szCs w:val="24"/>
        </w:rPr>
        <w:t xml:space="preserve"> </w:t>
      </w:r>
      <w:r w:rsidR="0026728B">
        <w:rPr>
          <w:rFonts w:ascii="Times New Roman" w:hAnsi="Times New Roman" w:cs="Times New Roman"/>
          <w:sz w:val="24"/>
          <w:szCs w:val="24"/>
        </w:rPr>
        <w:t xml:space="preserve">подачи кислорода </w:t>
      </w:r>
      <w:r w:rsidR="008E5AD4" w:rsidRPr="00675313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="008E5AD4" w:rsidRPr="00675313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O</w:t>
      </w:r>
      <w:r w:rsidR="008E5AD4" w:rsidRPr="0067531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="008E5AD4" w:rsidRPr="00675313">
        <w:rPr>
          <w:rFonts w:ascii="Times New Roman" w:hAnsi="Times New Roman" w:cs="Times New Roman"/>
          <w:sz w:val="24"/>
          <w:szCs w:val="24"/>
        </w:rPr>
        <w:t>=</w:t>
      </w:r>
      <w:r w:rsidR="00F22115">
        <w:rPr>
          <w:rFonts w:ascii="Times New Roman" w:hAnsi="Times New Roman" w:cs="Times New Roman"/>
          <w:sz w:val="24"/>
          <w:szCs w:val="24"/>
        </w:rPr>
        <w:t xml:space="preserve">0,2 </w:t>
      </w:r>
      <w:r w:rsidR="008E5AD4" w:rsidRPr="00675313">
        <w:rPr>
          <w:rFonts w:ascii="Times New Roman" w:hAnsi="Times New Roman" w:cs="Times New Roman"/>
          <w:sz w:val="24"/>
          <w:szCs w:val="24"/>
        </w:rPr>
        <w:t>л/мин</w:t>
      </w:r>
      <w:r w:rsidR="00F22115">
        <w:rPr>
          <w:rFonts w:ascii="Times New Roman" w:hAnsi="Times New Roman" w:cs="Times New Roman"/>
          <w:sz w:val="24"/>
          <w:szCs w:val="24"/>
        </w:rPr>
        <w:t xml:space="preserve">, </w:t>
      </w:r>
      <w:r w:rsidR="00675313" w:rsidRPr="00675313">
        <w:rPr>
          <w:rFonts w:ascii="Times New Roman" w:hAnsi="Times New Roman" w:cs="Times New Roman"/>
          <w:sz w:val="24"/>
          <w:szCs w:val="24"/>
        </w:rPr>
        <w:t xml:space="preserve"> </w:t>
      </w:r>
      <w:r w:rsidR="0026728B">
        <w:rPr>
          <w:rFonts w:ascii="Times New Roman" w:hAnsi="Times New Roman" w:cs="Times New Roman"/>
          <w:sz w:val="24"/>
          <w:szCs w:val="24"/>
        </w:rPr>
        <w:t xml:space="preserve">спонтанной минутной вентиляции в состоянии покоя </w:t>
      </w:r>
      <w:r w:rsidR="00F22115" w:rsidRPr="0026728B">
        <w:rPr>
          <w:rFonts w:ascii="Times New Roman" w:hAnsi="Times New Roman" w:cs="Times New Roman"/>
          <w:b/>
          <w:bCs/>
          <w:sz w:val="24"/>
          <w:szCs w:val="24"/>
          <w:lang w:val="en-US"/>
        </w:rPr>
        <w:t>MV</w:t>
      </w:r>
      <w:r w:rsidR="00F22115" w:rsidRPr="0026728B">
        <w:rPr>
          <w:rFonts w:ascii="Times New Roman" w:hAnsi="Times New Roman" w:cs="Times New Roman"/>
          <w:sz w:val="24"/>
          <w:szCs w:val="24"/>
        </w:rPr>
        <w:t xml:space="preserve"> </w:t>
      </w:r>
      <w:r w:rsidR="00F22115">
        <w:rPr>
          <w:rFonts w:ascii="Times New Roman" w:hAnsi="Times New Roman" w:cs="Times New Roman"/>
          <w:sz w:val="24"/>
          <w:szCs w:val="24"/>
        </w:rPr>
        <w:t xml:space="preserve">=1л/мин </w:t>
      </w:r>
      <w:r w:rsidR="00675313" w:rsidRPr="00675313">
        <w:rPr>
          <w:rFonts w:ascii="Times New Roman" w:hAnsi="Times New Roman" w:cs="Times New Roman"/>
          <w:sz w:val="24"/>
          <w:szCs w:val="24"/>
        </w:rPr>
        <w:t>и</w:t>
      </w:r>
      <w:r w:rsidR="008E5AD4" w:rsidRPr="006753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5313" w:rsidRPr="00675313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="00675313" w:rsidRPr="006753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5313" w:rsidRPr="00675313">
        <w:rPr>
          <w:rFonts w:ascii="Times New Roman" w:hAnsi="Times New Roman" w:cs="Times New Roman"/>
          <w:sz w:val="24"/>
          <w:szCs w:val="24"/>
        </w:rPr>
        <w:t>= 1.1, устанавливаем</w:t>
      </w:r>
      <w:r w:rsidR="0026728B">
        <w:rPr>
          <w:rFonts w:asciiTheme="majorBidi" w:hAnsiTheme="majorBidi" w:cstheme="majorBidi"/>
          <w:b/>
          <w:bCs/>
        </w:rPr>
        <w:t xml:space="preserve"> </w:t>
      </w:r>
      <w:r w:rsidR="00675313" w:rsidRPr="00675313">
        <w:rPr>
          <w:rFonts w:ascii="Times New Roman" w:hAnsi="Times New Roman" w:cs="Times New Roman"/>
          <w:sz w:val="24"/>
          <w:szCs w:val="24"/>
        </w:rPr>
        <w:t>шкалу испарителя</w:t>
      </w:r>
      <w:r w:rsidR="00AC120A">
        <w:rPr>
          <w:rFonts w:ascii="Times New Roman" w:hAnsi="Times New Roman" w:cs="Times New Roman"/>
          <w:sz w:val="24"/>
          <w:szCs w:val="24"/>
        </w:rPr>
        <w:t xml:space="preserve">, согласно соотношению </w:t>
      </w:r>
      <w:r w:rsidR="00AC120A" w:rsidRPr="0026728B">
        <w:rPr>
          <w:rFonts w:asciiTheme="majorBidi" w:hAnsiTheme="majorBidi" w:cstheme="majorBidi"/>
          <w:b/>
          <w:bCs/>
        </w:rPr>
        <w:t>(</w:t>
      </w:r>
      <w:r w:rsidR="00AC120A" w:rsidRPr="001909A2">
        <w:rPr>
          <w:rFonts w:asciiTheme="majorBidi" w:hAnsiTheme="majorBidi" w:cstheme="majorBidi"/>
          <w:b/>
          <w:bCs/>
          <w:lang w:val="en-US"/>
        </w:rPr>
        <w:t>III</w:t>
      </w:r>
      <w:r w:rsidR="00AC120A" w:rsidRPr="0026728B">
        <w:rPr>
          <w:rFonts w:asciiTheme="majorBidi" w:hAnsiTheme="majorBidi" w:cstheme="majorBidi"/>
          <w:b/>
          <w:bCs/>
        </w:rPr>
        <w:t>)</w:t>
      </w:r>
      <w:r w:rsidR="00AC120A">
        <w:rPr>
          <w:rFonts w:asciiTheme="majorBidi" w:hAnsiTheme="majorBidi" w:cstheme="majorBidi"/>
          <w:b/>
          <w:bCs/>
        </w:rPr>
        <w:t>,</w:t>
      </w:r>
      <w:r w:rsidR="00675313" w:rsidRPr="00675313">
        <w:rPr>
          <w:rFonts w:ascii="Times New Roman" w:hAnsi="Times New Roman" w:cs="Times New Roman"/>
          <w:sz w:val="24"/>
          <w:szCs w:val="24"/>
        </w:rPr>
        <w:t xml:space="preserve"> на отметку</w:t>
      </w:r>
      <w:r w:rsidR="00675313">
        <w:rPr>
          <w:rFonts w:ascii="Times New Roman" w:hAnsi="Times New Roman" w:cs="Times New Roman"/>
          <w:sz w:val="24"/>
          <w:szCs w:val="24"/>
        </w:rPr>
        <w:t xml:space="preserve"> </w:t>
      </w:r>
      <w:r w:rsidR="00675313" w:rsidRPr="00F22115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675313" w:rsidRPr="00F22115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V</w:t>
      </w:r>
      <w:r w:rsidR="00675313" w:rsidRPr="00F2211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</w:t>
      </w:r>
      <w:r w:rsidR="00675313" w:rsidRPr="00F22115">
        <w:rPr>
          <w:rFonts w:ascii="Times New Roman" w:hAnsi="Times New Roman" w:cs="Times New Roman"/>
          <w:sz w:val="24"/>
          <w:szCs w:val="24"/>
        </w:rPr>
        <w:t>= 1,1х1,2х0,</w:t>
      </w:r>
      <w:r w:rsidR="00F22115" w:rsidRPr="00F22115">
        <w:rPr>
          <w:rFonts w:ascii="Times New Roman" w:hAnsi="Times New Roman" w:cs="Times New Roman"/>
          <w:sz w:val="24"/>
          <w:szCs w:val="24"/>
        </w:rPr>
        <w:t>2</w:t>
      </w:r>
      <w:r w:rsidR="00675313" w:rsidRPr="00F22115">
        <w:rPr>
          <w:rFonts w:ascii="Times New Roman" w:hAnsi="Times New Roman" w:cs="Times New Roman"/>
          <w:sz w:val="24"/>
          <w:szCs w:val="24"/>
        </w:rPr>
        <w:t>/</w:t>
      </w:r>
      <w:r w:rsidR="00F22115" w:rsidRPr="00F22115">
        <w:rPr>
          <w:rFonts w:ascii="Times New Roman" w:hAnsi="Times New Roman" w:cs="Times New Roman"/>
          <w:sz w:val="24"/>
          <w:szCs w:val="24"/>
        </w:rPr>
        <w:t>1х(1-0,31) ≈</w:t>
      </w:r>
      <w:r w:rsidR="00F22115" w:rsidRPr="00F22115">
        <w:rPr>
          <w:rFonts w:ascii="Times New Roman" w:hAnsi="Times New Roman" w:cs="Times New Roman"/>
          <w:b/>
          <w:bCs/>
          <w:sz w:val="24"/>
          <w:szCs w:val="24"/>
        </w:rPr>
        <w:t xml:space="preserve"> 0,4 </w:t>
      </w:r>
      <w:r w:rsidR="00F22115" w:rsidRPr="00F22115">
        <w:rPr>
          <w:rFonts w:ascii="Times New Roman" w:hAnsi="Times New Roman" w:cs="Times New Roman"/>
          <w:sz w:val="24"/>
          <w:szCs w:val="24"/>
        </w:rPr>
        <w:t>об.%.</w:t>
      </w:r>
    </w:p>
    <w:p w:rsidR="00F22115" w:rsidRPr="00AC120A" w:rsidRDefault="0026728B" w:rsidP="00B34B5B">
      <w:pPr>
        <w:pStyle w:val="2"/>
        <w:spacing w:after="0" w:line="360" w:lineRule="auto"/>
        <w:ind w:left="0"/>
      </w:pPr>
      <w:r>
        <w:lastRenderedPageBreak/>
        <w:t xml:space="preserve">На 15 мин МРТ </w:t>
      </w:r>
      <w:r w:rsidR="00224D4F">
        <w:t xml:space="preserve">минутная вентиляция увеличилась до </w:t>
      </w:r>
      <w:r w:rsidR="00224D4F" w:rsidRPr="0026728B">
        <w:rPr>
          <w:b/>
          <w:bCs/>
          <w:lang w:val="en-US"/>
        </w:rPr>
        <w:t>MV</w:t>
      </w:r>
      <w:r w:rsidR="00224D4F">
        <w:t>=1,3 л/мин и вдыхаемая концентрация возросла</w:t>
      </w:r>
      <w:r w:rsidR="00AC120A">
        <w:t xml:space="preserve">, согласно соотношению </w:t>
      </w:r>
      <w:r w:rsidR="00AC120A" w:rsidRPr="0026728B">
        <w:rPr>
          <w:rFonts w:asciiTheme="majorBidi" w:hAnsiTheme="majorBidi" w:cstheme="majorBidi"/>
          <w:b/>
          <w:bCs/>
        </w:rPr>
        <w:t>(</w:t>
      </w:r>
      <w:r w:rsidR="00AC120A">
        <w:rPr>
          <w:rFonts w:asciiTheme="majorBidi" w:hAnsiTheme="majorBidi" w:cstheme="majorBidi"/>
          <w:b/>
          <w:bCs/>
          <w:lang w:val="en-US"/>
        </w:rPr>
        <w:t>II</w:t>
      </w:r>
      <w:r w:rsidR="00AC120A" w:rsidRPr="0026728B">
        <w:rPr>
          <w:rFonts w:asciiTheme="majorBidi" w:hAnsiTheme="majorBidi" w:cstheme="majorBidi"/>
          <w:b/>
          <w:bCs/>
        </w:rPr>
        <w:t>)</w:t>
      </w:r>
      <w:r w:rsidR="00AC120A">
        <w:rPr>
          <w:rFonts w:asciiTheme="majorBidi" w:hAnsiTheme="majorBidi" w:cstheme="majorBidi"/>
          <w:b/>
          <w:bCs/>
        </w:rPr>
        <w:t>,</w:t>
      </w:r>
      <w:r w:rsidR="00224D4F">
        <w:t xml:space="preserve"> до </w:t>
      </w:r>
      <w:r w:rsidR="00224D4F" w:rsidRPr="00B83A59">
        <w:rPr>
          <w:b/>
          <w:lang w:val="en-US"/>
        </w:rPr>
        <w:t>C</w:t>
      </w:r>
      <w:r w:rsidR="00224D4F" w:rsidRPr="00B83A59">
        <w:rPr>
          <w:b/>
          <w:vertAlign w:val="subscript"/>
          <w:lang w:val="en-US"/>
        </w:rPr>
        <w:t>I</w:t>
      </w:r>
      <w:r w:rsidR="00224D4F" w:rsidRPr="00224D4F">
        <w:rPr>
          <w:b/>
          <w:vertAlign w:val="subscript"/>
        </w:rPr>
        <w:t xml:space="preserve">  </w:t>
      </w:r>
      <w:r w:rsidR="00224D4F" w:rsidRPr="00BE6374">
        <w:rPr>
          <w:bCs/>
        </w:rPr>
        <w:t xml:space="preserve">≈ </w:t>
      </w:r>
      <w:r w:rsidR="00AC120A" w:rsidRPr="00BE6374">
        <w:rPr>
          <w:bCs/>
        </w:rPr>
        <w:t>1,8 об</w:t>
      </w:r>
      <w:r w:rsidR="00AC120A" w:rsidRPr="00F22115">
        <w:t>.%.</w:t>
      </w:r>
      <w:r w:rsidR="00AC120A">
        <w:t xml:space="preserve"> На 18 мин</w:t>
      </w:r>
      <w:r w:rsidR="00861D42">
        <w:t xml:space="preserve"> </w:t>
      </w:r>
      <w:r w:rsidR="00AC120A">
        <w:t>увеличил</w:t>
      </w:r>
      <w:r w:rsidR="00861D42">
        <w:t>и</w:t>
      </w:r>
      <w:r w:rsidR="00AC120A">
        <w:t>сь альвеолярная концентрация</w:t>
      </w:r>
      <w:r w:rsidR="00861D42">
        <w:t xml:space="preserve"> </w:t>
      </w:r>
      <w:r w:rsidR="00AC120A">
        <w:t>и глубина анестезии</w:t>
      </w:r>
      <w:r w:rsidR="00861D42">
        <w:t xml:space="preserve"> (соответственно вдыхаемой концентрации) с одновременным снижением спонтанной минутной вентиляции до исходного уровня </w:t>
      </w:r>
      <w:r w:rsidR="00861D42" w:rsidRPr="0026728B">
        <w:rPr>
          <w:b/>
          <w:bCs/>
          <w:lang w:val="en-US"/>
        </w:rPr>
        <w:t>MV</w:t>
      </w:r>
      <w:r w:rsidR="00861D42" w:rsidRPr="0026728B">
        <w:t xml:space="preserve"> </w:t>
      </w:r>
      <w:r w:rsidR="00861D42">
        <w:t xml:space="preserve">=1л/мин, так что вдыхаемая концентрация автоматически снизилась до </w:t>
      </w:r>
      <w:r w:rsidR="00BE6374">
        <w:t xml:space="preserve">заданной величины </w:t>
      </w:r>
      <w:r w:rsidR="00861D42" w:rsidRPr="00B83A59">
        <w:rPr>
          <w:b/>
          <w:lang w:val="en-US"/>
        </w:rPr>
        <w:t>C</w:t>
      </w:r>
      <w:r w:rsidR="00861D42" w:rsidRPr="00B83A59">
        <w:rPr>
          <w:b/>
          <w:vertAlign w:val="subscript"/>
          <w:lang w:val="en-US"/>
        </w:rPr>
        <w:t>I</w:t>
      </w:r>
      <w:r w:rsidR="00861D42" w:rsidRPr="00224D4F">
        <w:rPr>
          <w:b/>
          <w:vertAlign w:val="subscript"/>
        </w:rPr>
        <w:t xml:space="preserve">  </w:t>
      </w:r>
      <w:r w:rsidR="00861D42" w:rsidRPr="00BE6374">
        <w:rPr>
          <w:bCs/>
        </w:rPr>
        <w:t xml:space="preserve">≈ </w:t>
      </w:r>
      <w:r w:rsidR="00B160E8" w:rsidRPr="00BE6374">
        <w:rPr>
          <w:bCs/>
        </w:rPr>
        <w:t>1,4</w:t>
      </w:r>
      <w:r w:rsidR="00861D42">
        <w:rPr>
          <w:b/>
        </w:rPr>
        <w:t xml:space="preserve"> </w:t>
      </w:r>
      <w:r w:rsidR="00861D42" w:rsidRPr="00F22115">
        <w:t>об.%</w:t>
      </w:r>
      <w:r w:rsidR="00B34B5B">
        <w:t xml:space="preserve"> (коэффициент углубления анестезии </w:t>
      </w:r>
      <w:r w:rsidR="00B34B5B" w:rsidRPr="00675313">
        <w:rPr>
          <w:b/>
          <w:bCs/>
          <w:lang w:val="en-US"/>
        </w:rPr>
        <w:t>k</w:t>
      </w:r>
      <w:r w:rsidR="00B34B5B" w:rsidRPr="00675313">
        <w:rPr>
          <w:b/>
          <w:bCs/>
        </w:rPr>
        <w:t xml:space="preserve"> </w:t>
      </w:r>
      <w:r w:rsidR="00B34B5B" w:rsidRPr="00675313">
        <w:t>= 1.1</w:t>
      </w:r>
      <w:r w:rsidR="00B34B5B">
        <w:t>)</w:t>
      </w:r>
      <w:r w:rsidR="00861D42" w:rsidRPr="00F22115">
        <w:t>.</w:t>
      </w:r>
    </w:p>
    <w:p w:rsidR="001F53FD" w:rsidRPr="001F53FD" w:rsidRDefault="001F53FD" w:rsidP="001F53F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4415B">
        <w:rPr>
          <w:rFonts w:asciiTheme="majorBidi" w:hAnsiTheme="majorBidi" w:cstheme="majorBidi"/>
          <w:sz w:val="24"/>
          <w:szCs w:val="24"/>
        </w:rPr>
        <w:t xml:space="preserve">Таким образом, </w:t>
      </w:r>
      <w:r>
        <w:rPr>
          <w:rFonts w:asciiTheme="majorBidi" w:hAnsiTheme="majorBidi" w:cstheme="majorBidi"/>
          <w:sz w:val="24"/>
          <w:szCs w:val="24"/>
        </w:rPr>
        <w:t>предложенный аппарат обеспечивает оптимальное проведение ингаляционной анестезии в районных больницах, ветеринарных клиниках и удаленных регионах при минимальных капитальных и эксплуатационных затратах</w:t>
      </w:r>
      <w:r w:rsidRPr="0064415B">
        <w:rPr>
          <w:rFonts w:asciiTheme="majorBidi" w:hAnsiTheme="majorBidi" w:cstheme="majorBidi"/>
          <w:sz w:val="24"/>
          <w:szCs w:val="24"/>
        </w:rPr>
        <w:t>:</w:t>
      </w:r>
    </w:p>
    <w:p w:rsidR="00B83A59" w:rsidRPr="00B83A59" w:rsidRDefault="00B83A59" w:rsidP="00373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59">
        <w:rPr>
          <w:rFonts w:ascii="Times New Roman" w:hAnsi="Times New Roman" w:cs="Times New Roman"/>
          <w:sz w:val="24"/>
          <w:szCs w:val="24"/>
        </w:rPr>
        <w:t>- существенно повышается (в несколько раз) диапазон  регулирования вдыхаемой концентрации анестетика и скорость изменения глубины анестезии при проведении хирургических операций;</w:t>
      </w:r>
    </w:p>
    <w:p w:rsidR="00B83A59" w:rsidRPr="00B83A59" w:rsidRDefault="00B83A59" w:rsidP="007E15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59">
        <w:rPr>
          <w:rFonts w:ascii="Times New Roman" w:hAnsi="Times New Roman" w:cs="Times New Roman"/>
          <w:sz w:val="24"/>
          <w:szCs w:val="24"/>
        </w:rPr>
        <w:t xml:space="preserve">- </w:t>
      </w:r>
      <w:r w:rsidR="007E151D">
        <w:rPr>
          <w:rFonts w:ascii="Times New Roman" w:hAnsi="Times New Roman" w:cs="Times New Roman"/>
          <w:sz w:val="24"/>
          <w:szCs w:val="24"/>
        </w:rPr>
        <w:t>снижается расход</w:t>
      </w:r>
      <w:r w:rsidRPr="00B83A59">
        <w:rPr>
          <w:rFonts w:ascii="Times New Roman" w:hAnsi="Times New Roman" w:cs="Times New Roman"/>
          <w:sz w:val="24"/>
          <w:szCs w:val="24"/>
        </w:rPr>
        <w:t xml:space="preserve"> дорогосто</w:t>
      </w:r>
      <w:r w:rsidR="0011358F">
        <w:rPr>
          <w:rFonts w:ascii="Times New Roman" w:hAnsi="Times New Roman" w:cs="Times New Roman"/>
          <w:sz w:val="24"/>
          <w:szCs w:val="24"/>
        </w:rPr>
        <w:t>ящих анестетиков</w:t>
      </w:r>
      <w:r w:rsidRPr="00B83A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151D" w:rsidRDefault="007E151D" w:rsidP="00C5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обеспечивается адекватная глубина анестезии при  спонтанном дыхания пациентов (в </w:t>
      </w:r>
      <w:r w:rsidRPr="0011593C">
        <w:rPr>
          <w:rFonts w:ascii="Times New Roman" w:hAnsi="Times New Roman" w:cs="Times New Roman"/>
          <w:b/>
          <w:bCs/>
          <w:sz w:val="24"/>
          <w:szCs w:val="24"/>
        </w:rPr>
        <w:t>ветеринарии, стоматологии и гинекологии</w:t>
      </w:r>
      <w:r>
        <w:rPr>
          <w:rFonts w:ascii="Times New Roman" w:hAnsi="Times New Roman" w:cs="Times New Roman"/>
          <w:b/>
          <w:bCs/>
          <w:sz w:val="24"/>
          <w:szCs w:val="24"/>
        </w:rPr>
        <w:t>, при амбулаторных процедурах</w:t>
      </w:r>
      <w:r>
        <w:rPr>
          <w:rFonts w:ascii="Times New Roman" w:hAnsi="Times New Roman" w:cs="Times New Roman"/>
          <w:sz w:val="24"/>
          <w:szCs w:val="24"/>
        </w:rPr>
        <w:t>), с учетом травматического воздействия  во время хирургических манипуляций благодаря автоматическому  регулированию вдыхаемой концентрации анестетика в режиме аутоанальгезии</w:t>
      </w:r>
      <w:r w:rsidR="00C5503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385A" w:rsidRPr="00B83A59" w:rsidRDefault="00B83A59" w:rsidP="00B34B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59">
        <w:rPr>
          <w:rFonts w:ascii="Times New Roman" w:hAnsi="Times New Roman" w:cs="Times New Roman"/>
          <w:sz w:val="24"/>
          <w:szCs w:val="24"/>
        </w:rPr>
        <w:t>- снижается загрязнение атмосферы операционной за счет снижения выброса паров анестетиков, включая галогенсодержащи</w:t>
      </w:r>
      <w:r w:rsidR="00B34B5B">
        <w:rPr>
          <w:rFonts w:ascii="Times New Roman" w:hAnsi="Times New Roman" w:cs="Times New Roman"/>
          <w:sz w:val="24"/>
          <w:szCs w:val="24"/>
        </w:rPr>
        <w:t>.</w:t>
      </w:r>
    </w:p>
    <w:p w:rsidR="001F53FD" w:rsidRPr="00B83A59" w:rsidRDefault="001F53FD" w:rsidP="001F53FD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A59">
        <w:rPr>
          <w:rFonts w:ascii="Times New Roman" w:hAnsi="Times New Roman" w:cs="Times New Roman"/>
          <w:sz w:val="24"/>
          <w:szCs w:val="24"/>
        </w:rPr>
        <w:t>Масса предлагаемого аппарата и объем его дыхательного контура минимальны благодаря минимальным размерам испарителя 1 (</w:t>
      </w:r>
      <w:r w:rsidR="0079630F">
        <w:rPr>
          <w:rFonts w:ascii="Times New Roman" w:hAnsi="Times New Roman" w:cs="Times New Roman"/>
          <w:sz w:val="24"/>
          <w:szCs w:val="24"/>
        </w:rPr>
        <w:t>«</w:t>
      </w:r>
      <w:r w:rsidRPr="00B83A59">
        <w:rPr>
          <w:rFonts w:ascii="Times New Roman" w:hAnsi="Times New Roman" w:cs="Times New Roman"/>
          <w:sz w:val="24"/>
          <w:szCs w:val="24"/>
        </w:rPr>
        <w:t>МИНИВАП-20/I</w:t>
      </w:r>
      <w:r w:rsidR="0079630F">
        <w:rPr>
          <w:rFonts w:ascii="Times New Roman" w:hAnsi="Times New Roman" w:cs="Times New Roman"/>
          <w:sz w:val="24"/>
          <w:szCs w:val="24"/>
        </w:rPr>
        <w:t>»</w:t>
      </w:r>
      <w:r w:rsidRPr="00B83A59">
        <w:rPr>
          <w:rFonts w:ascii="Times New Roman" w:hAnsi="Times New Roman" w:cs="Times New Roman"/>
          <w:sz w:val="24"/>
          <w:szCs w:val="24"/>
        </w:rPr>
        <w:t xml:space="preserve"> , масса 400 г ) и его расположению на минимальном расстоянии от пациента, а также исключению массивных деталей общего корпуса. </w:t>
      </w:r>
    </w:p>
    <w:p w:rsidR="001F53FD" w:rsidRPr="00B83A59" w:rsidRDefault="001F53FD" w:rsidP="001F53FD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A59">
        <w:rPr>
          <w:rFonts w:ascii="Times New Roman" w:hAnsi="Times New Roman" w:cs="Times New Roman"/>
          <w:sz w:val="24"/>
          <w:szCs w:val="24"/>
        </w:rPr>
        <w:t xml:space="preserve">Так, масса аппарата ИН «Колибри» на </w:t>
      </w:r>
      <w:r w:rsidRPr="00F84803">
        <w:rPr>
          <w:rFonts w:ascii="Times New Roman" w:hAnsi="Times New Roman" w:cs="Times New Roman"/>
          <w:b/>
          <w:bCs/>
          <w:sz w:val="24"/>
          <w:szCs w:val="24"/>
        </w:rPr>
        <w:t>фиг</w:t>
      </w:r>
      <w:r w:rsidRPr="00B83A59">
        <w:rPr>
          <w:rFonts w:ascii="Times New Roman" w:hAnsi="Times New Roman" w:cs="Times New Roman"/>
          <w:sz w:val="24"/>
          <w:szCs w:val="24"/>
        </w:rPr>
        <w:t>. 3-5 около 1 кг, а объем дыхательного контура вместе с адсорбером и шлангами вдоха и выдоха Ø15 мм  – около 1 л.</w:t>
      </w:r>
    </w:p>
    <w:p w:rsidR="002C385A" w:rsidRDefault="002C385A" w:rsidP="002C385A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3521" w:rsidRDefault="00373521" w:rsidP="002C385A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385A" w:rsidRDefault="002C385A" w:rsidP="003C06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046E" w:rsidRDefault="006A046E" w:rsidP="003C06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046E" w:rsidRDefault="006A046E" w:rsidP="003C06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046E" w:rsidRPr="00B83A59" w:rsidRDefault="006A046E" w:rsidP="003C06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385A" w:rsidRPr="00B83A59" w:rsidRDefault="002C385A" w:rsidP="002C38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A59">
        <w:rPr>
          <w:rFonts w:ascii="Times New Roman" w:hAnsi="Times New Roman" w:cs="Times New Roman"/>
          <w:b/>
          <w:sz w:val="24"/>
          <w:szCs w:val="24"/>
        </w:rPr>
        <w:lastRenderedPageBreak/>
        <w:t>Формула изобретения</w:t>
      </w:r>
    </w:p>
    <w:p w:rsidR="00741BC5" w:rsidRPr="00B83A59" w:rsidRDefault="00741BC5" w:rsidP="00741BC5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83A59">
        <w:rPr>
          <w:rFonts w:ascii="Times New Roman" w:hAnsi="Times New Roman" w:cs="Times New Roman"/>
          <w:sz w:val="24"/>
          <w:szCs w:val="24"/>
        </w:rPr>
        <w:t>Аппарат ингаляционной анестезии, содержащий стабилизированный испаритель низкого сопротивления, расположенный внутри реверсивного дыхательного контура с клапанами вд</w:t>
      </w:r>
      <w:r>
        <w:rPr>
          <w:rFonts w:ascii="Times New Roman" w:hAnsi="Times New Roman" w:cs="Times New Roman"/>
          <w:sz w:val="24"/>
          <w:szCs w:val="24"/>
        </w:rPr>
        <w:t>оха и выдоха, тройником</w:t>
      </w:r>
      <w:r w:rsidRPr="00B83A59">
        <w:rPr>
          <w:rFonts w:ascii="Times New Roman" w:hAnsi="Times New Roman" w:cs="Times New Roman"/>
          <w:sz w:val="24"/>
          <w:szCs w:val="24"/>
        </w:rPr>
        <w:t xml:space="preserve"> пациента, </w:t>
      </w:r>
      <w:r w:rsidR="00C059BD">
        <w:rPr>
          <w:rFonts w:ascii="Times New Roman" w:hAnsi="Times New Roman" w:cs="Times New Roman"/>
          <w:sz w:val="24"/>
          <w:szCs w:val="24"/>
        </w:rPr>
        <w:t xml:space="preserve">резервным мешком, </w:t>
      </w:r>
      <w:r>
        <w:rPr>
          <w:rFonts w:ascii="Times New Roman" w:hAnsi="Times New Roman" w:cs="Times New Roman"/>
          <w:sz w:val="24"/>
          <w:szCs w:val="24"/>
        </w:rPr>
        <w:t xml:space="preserve">адсорбером и предохранительным клапаном, </w:t>
      </w:r>
      <w:r w:rsidRPr="00B83A59">
        <w:rPr>
          <w:rFonts w:ascii="Times New Roman" w:hAnsi="Times New Roman" w:cs="Times New Roman"/>
          <w:sz w:val="24"/>
          <w:szCs w:val="24"/>
        </w:rPr>
        <w:t>отличающийся тем, что снабжен установленной внутри контура газодувкой с регулируемой производительностью.</w:t>
      </w:r>
    </w:p>
    <w:p w:rsidR="00741BC5" w:rsidRPr="00B83A59" w:rsidRDefault="00741BC5" w:rsidP="00741BC5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 по п. 1</w:t>
      </w:r>
      <w:r w:rsidRPr="00B83A59">
        <w:rPr>
          <w:rFonts w:ascii="Times New Roman" w:hAnsi="Times New Roman" w:cs="Times New Roman"/>
          <w:sz w:val="24"/>
          <w:szCs w:val="24"/>
        </w:rPr>
        <w:t>, отличающийся тем, что в качестве газодувки использован упругий мешок типа Амбу</w:t>
      </w:r>
      <w:r>
        <w:rPr>
          <w:rFonts w:ascii="Times New Roman" w:hAnsi="Times New Roman" w:cs="Times New Roman"/>
          <w:sz w:val="24"/>
          <w:szCs w:val="24"/>
        </w:rPr>
        <w:t>, расположенный между тройником и пациентом</w:t>
      </w:r>
      <w:r w:rsidRPr="00B83A59">
        <w:rPr>
          <w:rFonts w:ascii="Times New Roman" w:hAnsi="Times New Roman" w:cs="Times New Roman"/>
          <w:sz w:val="24"/>
          <w:szCs w:val="24"/>
        </w:rPr>
        <w:t>.</w:t>
      </w:r>
    </w:p>
    <w:p w:rsidR="00741BC5" w:rsidRPr="00B83A59" w:rsidRDefault="00223A2D" w:rsidP="00741BC5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 по п. </w:t>
      </w:r>
      <w:r w:rsidR="00741BC5">
        <w:rPr>
          <w:rFonts w:ascii="Times New Roman" w:hAnsi="Times New Roman" w:cs="Times New Roman"/>
          <w:sz w:val="24"/>
          <w:szCs w:val="24"/>
        </w:rPr>
        <w:t>2</w:t>
      </w:r>
      <w:r w:rsidR="00741BC5" w:rsidRPr="00B83A59">
        <w:rPr>
          <w:rFonts w:ascii="Times New Roman" w:hAnsi="Times New Roman" w:cs="Times New Roman"/>
          <w:sz w:val="24"/>
          <w:szCs w:val="24"/>
        </w:rPr>
        <w:t xml:space="preserve">, отличающийся тем, что упругий мешок </w:t>
      </w:r>
      <w:r w:rsidR="00A2023C">
        <w:rPr>
          <w:rFonts w:ascii="Times New Roman" w:hAnsi="Times New Roman" w:cs="Times New Roman"/>
          <w:sz w:val="24"/>
          <w:szCs w:val="24"/>
        </w:rPr>
        <w:t xml:space="preserve">оснащен съемной крышкой и </w:t>
      </w:r>
      <w:r w:rsidR="00741BC5" w:rsidRPr="00B83A59">
        <w:rPr>
          <w:rFonts w:ascii="Times New Roman" w:hAnsi="Times New Roman" w:cs="Times New Roman"/>
          <w:sz w:val="24"/>
          <w:szCs w:val="24"/>
        </w:rPr>
        <w:t>использован в качестве камеры для мелких животных.</w:t>
      </w:r>
    </w:p>
    <w:p w:rsidR="00741BC5" w:rsidRPr="009901FC" w:rsidRDefault="00223A2D" w:rsidP="009901FC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 по п. </w:t>
      </w:r>
      <w:r w:rsidR="00741BC5">
        <w:rPr>
          <w:rFonts w:ascii="Times New Roman" w:hAnsi="Times New Roman" w:cs="Times New Roman"/>
          <w:sz w:val="24"/>
          <w:szCs w:val="24"/>
        </w:rPr>
        <w:t>2</w:t>
      </w:r>
      <w:r w:rsidR="00741BC5" w:rsidRPr="00B83A59">
        <w:rPr>
          <w:rFonts w:ascii="Times New Roman" w:hAnsi="Times New Roman" w:cs="Times New Roman"/>
          <w:sz w:val="24"/>
          <w:szCs w:val="24"/>
        </w:rPr>
        <w:t xml:space="preserve">, отличающийся тем, что упругий мешок  </w:t>
      </w:r>
      <w:r w:rsidR="00592130">
        <w:rPr>
          <w:rFonts w:ascii="Times New Roman" w:hAnsi="Times New Roman" w:cs="Times New Roman"/>
          <w:sz w:val="24"/>
          <w:szCs w:val="24"/>
        </w:rPr>
        <w:t xml:space="preserve">оснащен съемной крышкой и </w:t>
      </w:r>
      <w:r w:rsidR="00741BC5" w:rsidRPr="00B83A59">
        <w:rPr>
          <w:rFonts w:ascii="Times New Roman" w:hAnsi="Times New Roman" w:cs="Times New Roman"/>
          <w:sz w:val="24"/>
          <w:szCs w:val="24"/>
        </w:rPr>
        <w:t>применен в качестве маски.</w:t>
      </w:r>
    </w:p>
    <w:p w:rsidR="002C385A" w:rsidRDefault="002C385A" w:rsidP="00C302A8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83A59">
        <w:rPr>
          <w:rFonts w:ascii="Times New Roman" w:hAnsi="Times New Roman" w:cs="Times New Roman"/>
          <w:sz w:val="24"/>
          <w:szCs w:val="24"/>
        </w:rPr>
        <w:t xml:space="preserve">Способ ингаляционной анестезии, включающий подачу в реверсивный дыхательный контур аппарата ингаляционной анестезии паров анестетика за счёт </w:t>
      </w:r>
      <w:r w:rsidR="0071472E" w:rsidRPr="00B83A59">
        <w:rPr>
          <w:rFonts w:ascii="Times New Roman" w:hAnsi="Times New Roman" w:cs="Times New Roman"/>
          <w:sz w:val="24"/>
          <w:szCs w:val="24"/>
        </w:rPr>
        <w:t>циркуляци</w:t>
      </w:r>
      <w:r w:rsidRPr="00B83A59">
        <w:rPr>
          <w:rFonts w:ascii="Times New Roman" w:hAnsi="Times New Roman" w:cs="Times New Roman"/>
          <w:sz w:val="24"/>
          <w:szCs w:val="24"/>
        </w:rPr>
        <w:t xml:space="preserve">и дыхательной смеси через расположенный внутри контура стабилизированный испаритель низкого сопротивления, </w:t>
      </w:r>
      <w:r w:rsidR="00DB0EAB">
        <w:rPr>
          <w:rFonts w:ascii="Times New Roman" w:hAnsi="Times New Roman" w:cs="Times New Roman"/>
          <w:sz w:val="24"/>
          <w:szCs w:val="24"/>
        </w:rPr>
        <w:t xml:space="preserve">подачу в контур кислорода или атмосферного воздуха и стравливание дыхательной смеси, </w:t>
      </w:r>
      <w:r w:rsidRPr="00B83A59">
        <w:rPr>
          <w:rFonts w:ascii="Times New Roman" w:hAnsi="Times New Roman" w:cs="Times New Roman"/>
          <w:sz w:val="24"/>
          <w:szCs w:val="24"/>
        </w:rPr>
        <w:t xml:space="preserve">отличающийся тем, что  повышают </w:t>
      </w:r>
      <w:r w:rsidR="00DE4F5C" w:rsidRPr="00B83A59">
        <w:rPr>
          <w:rFonts w:ascii="Times New Roman" w:hAnsi="Times New Roman" w:cs="Times New Roman"/>
          <w:sz w:val="24"/>
          <w:szCs w:val="24"/>
        </w:rPr>
        <w:t xml:space="preserve">вдыхаемую концентрацию </w:t>
      </w:r>
      <w:r w:rsidR="007408A3" w:rsidRPr="00B83A59">
        <w:rPr>
          <w:rFonts w:ascii="Times New Roman" w:hAnsi="Times New Roman" w:cs="Times New Roman"/>
          <w:sz w:val="24"/>
          <w:szCs w:val="24"/>
        </w:rPr>
        <w:t xml:space="preserve">анестетика </w:t>
      </w:r>
      <w:r w:rsidR="00DE4F5C" w:rsidRPr="00B83A59">
        <w:rPr>
          <w:rFonts w:ascii="Times New Roman" w:hAnsi="Times New Roman" w:cs="Times New Roman"/>
          <w:sz w:val="24"/>
          <w:szCs w:val="24"/>
        </w:rPr>
        <w:t>путем</w:t>
      </w:r>
      <w:r w:rsidR="00DB0EAB">
        <w:rPr>
          <w:rFonts w:ascii="Times New Roman" w:hAnsi="Times New Roman" w:cs="Times New Roman"/>
          <w:sz w:val="24"/>
          <w:szCs w:val="24"/>
        </w:rPr>
        <w:t xml:space="preserve"> </w:t>
      </w:r>
      <w:r w:rsidR="00CE1194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DE4F5C" w:rsidRPr="00B83A59">
        <w:rPr>
          <w:rFonts w:ascii="Times New Roman" w:hAnsi="Times New Roman" w:cs="Times New Roman"/>
          <w:sz w:val="24"/>
          <w:szCs w:val="24"/>
        </w:rPr>
        <w:t>циркуляции</w:t>
      </w:r>
      <w:r w:rsidR="007408A3" w:rsidRPr="00B83A59">
        <w:rPr>
          <w:rFonts w:ascii="Times New Roman" w:hAnsi="Times New Roman" w:cs="Times New Roman"/>
          <w:sz w:val="24"/>
          <w:szCs w:val="24"/>
        </w:rPr>
        <w:t xml:space="preserve"> дыхательной смеси внутри контура аппарата</w:t>
      </w:r>
      <w:r w:rsidRPr="00B83A59">
        <w:rPr>
          <w:rFonts w:ascii="Times New Roman" w:hAnsi="Times New Roman" w:cs="Times New Roman"/>
          <w:sz w:val="24"/>
          <w:szCs w:val="24"/>
        </w:rPr>
        <w:t>.</w:t>
      </w:r>
    </w:p>
    <w:p w:rsidR="006C7C27" w:rsidRDefault="006C7C27" w:rsidP="00C34B33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по п. 5, отличающийся тем, что </w:t>
      </w:r>
      <w:r w:rsidR="00C34B33">
        <w:rPr>
          <w:rFonts w:ascii="Times New Roman" w:hAnsi="Times New Roman" w:cs="Times New Roman"/>
          <w:sz w:val="24"/>
          <w:szCs w:val="24"/>
        </w:rPr>
        <w:t>дополнительную</w:t>
      </w:r>
      <w:r w:rsidR="00B235A7">
        <w:rPr>
          <w:rFonts w:ascii="Times New Roman" w:hAnsi="Times New Roman" w:cs="Times New Roman"/>
          <w:sz w:val="24"/>
          <w:szCs w:val="24"/>
        </w:rPr>
        <w:t xml:space="preserve"> циркуляцию регулируют</w:t>
      </w:r>
      <w:r w:rsidR="00C34B33">
        <w:rPr>
          <w:rFonts w:ascii="Times New Roman" w:hAnsi="Times New Roman" w:cs="Times New Roman"/>
          <w:sz w:val="24"/>
          <w:szCs w:val="24"/>
        </w:rPr>
        <w:t xml:space="preserve"> по объему и частоте</w:t>
      </w:r>
      <w:r w:rsidR="005F1FB7">
        <w:rPr>
          <w:rFonts w:ascii="Times New Roman" w:hAnsi="Times New Roman" w:cs="Times New Roman"/>
          <w:sz w:val="24"/>
          <w:szCs w:val="24"/>
        </w:rPr>
        <w:t xml:space="preserve"> с помощью газодувки в виде мешка Амбу</w:t>
      </w:r>
      <w:r w:rsidR="00C34B33">
        <w:rPr>
          <w:rFonts w:ascii="Times New Roman" w:hAnsi="Times New Roman" w:cs="Times New Roman"/>
          <w:sz w:val="24"/>
          <w:szCs w:val="24"/>
        </w:rPr>
        <w:t>.</w:t>
      </w:r>
    </w:p>
    <w:p w:rsidR="00C34B33" w:rsidRDefault="00C34B33" w:rsidP="00C34B33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по п. 5, 6, отличающийся тем, что </w:t>
      </w:r>
      <w:r w:rsidRPr="005F1FB7"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 w:rsidRPr="00D71994">
        <w:rPr>
          <w:rFonts w:ascii="Times New Roman" w:hAnsi="Times New Roman" w:cs="Times New Roman"/>
          <w:sz w:val="24"/>
          <w:szCs w:val="24"/>
        </w:rPr>
        <w:t xml:space="preserve">максимальной  вдыхаемой концентрации анестетика </w:t>
      </w:r>
      <w:r w:rsidR="005F1FB7" w:rsidRPr="00D71994">
        <w:rPr>
          <w:rFonts w:ascii="Times New Roman" w:hAnsi="Times New Roman" w:cs="Times New Roman"/>
          <w:sz w:val="24"/>
          <w:szCs w:val="24"/>
        </w:rPr>
        <w:t>у</w:t>
      </w:r>
      <w:r w:rsidR="005F1FB7" w:rsidRPr="005F1FB7">
        <w:rPr>
          <w:rFonts w:ascii="Times New Roman" w:hAnsi="Times New Roman" w:cs="Times New Roman"/>
          <w:sz w:val="24"/>
          <w:szCs w:val="24"/>
        </w:rPr>
        <w:t xml:space="preserve">станавливают </w:t>
      </w:r>
      <w:r w:rsidRPr="005F1FB7">
        <w:rPr>
          <w:rFonts w:ascii="Times New Roman" w:hAnsi="Times New Roman" w:cs="Times New Roman"/>
          <w:sz w:val="24"/>
          <w:szCs w:val="24"/>
        </w:rPr>
        <w:t xml:space="preserve"> шкалу</w:t>
      </w:r>
      <w:r w:rsidR="005F1FB7" w:rsidRPr="005F1FB7">
        <w:rPr>
          <w:rFonts w:ascii="Times New Roman" w:hAnsi="Times New Roman" w:cs="Times New Roman"/>
          <w:sz w:val="24"/>
          <w:szCs w:val="24"/>
        </w:rPr>
        <w:t xml:space="preserve"> испарителя на максимум, закрывают</w:t>
      </w:r>
      <w:r w:rsidRPr="005F1FB7">
        <w:rPr>
          <w:rFonts w:ascii="Times New Roman" w:hAnsi="Times New Roman" w:cs="Times New Roman"/>
          <w:sz w:val="24"/>
          <w:szCs w:val="24"/>
        </w:rPr>
        <w:t xml:space="preserve"> предохранительный клапан и с максимальной частотой и амплитудой </w:t>
      </w:r>
      <w:r w:rsidR="005F1FB7" w:rsidRPr="005F1FB7">
        <w:rPr>
          <w:rFonts w:ascii="Times New Roman" w:hAnsi="Times New Roman" w:cs="Times New Roman"/>
          <w:sz w:val="24"/>
          <w:szCs w:val="24"/>
        </w:rPr>
        <w:t>сжимают</w:t>
      </w:r>
      <w:r w:rsidRPr="005F1FB7">
        <w:rPr>
          <w:rFonts w:ascii="Times New Roman" w:hAnsi="Times New Roman" w:cs="Times New Roman"/>
          <w:sz w:val="24"/>
          <w:szCs w:val="24"/>
        </w:rPr>
        <w:t xml:space="preserve"> мешок</w:t>
      </w:r>
      <w:r w:rsidR="005F1FB7" w:rsidRPr="005F1FB7">
        <w:rPr>
          <w:rFonts w:ascii="Times New Roman" w:hAnsi="Times New Roman" w:cs="Times New Roman"/>
          <w:sz w:val="24"/>
          <w:szCs w:val="24"/>
        </w:rPr>
        <w:t xml:space="preserve"> Амбу.</w:t>
      </w:r>
    </w:p>
    <w:p w:rsidR="00823AE9" w:rsidRPr="005F1FB7" w:rsidRDefault="00823AE9" w:rsidP="00C34B33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по п. 5, отличающийся тем, что пациента помещают в мешок Амбу </w:t>
      </w:r>
      <w:r w:rsidR="00C00412">
        <w:rPr>
          <w:rFonts w:ascii="Times New Roman" w:hAnsi="Times New Roman" w:cs="Times New Roman"/>
          <w:sz w:val="24"/>
          <w:szCs w:val="24"/>
        </w:rPr>
        <w:t>через съемную крышку.</w:t>
      </w:r>
    </w:p>
    <w:p w:rsidR="002C385A" w:rsidRDefault="006C7C27" w:rsidP="00D1064E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 п. 5</w:t>
      </w:r>
      <w:r w:rsidR="002C385A" w:rsidRPr="00B83A59">
        <w:rPr>
          <w:rFonts w:ascii="Times New Roman" w:hAnsi="Times New Roman" w:cs="Times New Roman"/>
          <w:sz w:val="24"/>
          <w:szCs w:val="24"/>
        </w:rPr>
        <w:t xml:space="preserve">, отличающийся тем, </w:t>
      </w:r>
      <w:r w:rsidR="0071472E" w:rsidRPr="00B83A59">
        <w:rPr>
          <w:rFonts w:ascii="Times New Roman" w:hAnsi="Times New Roman" w:cs="Times New Roman"/>
          <w:sz w:val="24"/>
          <w:szCs w:val="24"/>
        </w:rPr>
        <w:t xml:space="preserve">вдыхаемая </w:t>
      </w:r>
      <w:r w:rsidR="002C385A" w:rsidRPr="00B83A59">
        <w:rPr>
          <w:rFonts w:ascii="Times New Roman" w:hAnsi="Times New Roman" w:cs="Times New Roman"/>
          <w:sz w:val="24"/>
          <w:szCs w:val="24"/>
        </w:rPr>
        <w:t xml:space="preserve">концентрации анестетика </w:t>
      </w:r>
      <w:r w:rsidR="0071472E" w:rsidRPr="00B83A59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71472E" w:rsidRPr="00B83A59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I</w:t>
      </w:r>
      <w:r w:rsidR="002C385A" w:rsidRPr="00B83A5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C385A" w:rsidRPr="00B83A59">
        <w:rPr>
          <w:rFonts w:ascii="Times New Roman" w:hAnsi="Times New Roman" w:cs="Times New Roman"/>
          <w:sz w:val="24"/>
          <w:szCs w:val="24"/>
        </w:rPr>
        <w:t xml:space="preserve">в </w:t>
      </w:r>
      <w:r w:rsidR="0071472E" w:rsidRPr="00B83A59">
        <w:rPr>
          <w:rFonts w:ascii="Times New Roman" w:hAnsi="Times New Roman" w:cs="Times New Roman"/>
          <w:sz w:val="24"/>
          <w:szCs w:val="24"/>
        </w:rPr>
        <w:t>стационарном режиме пропорциональна</w:t>
      </w:r>
      <w:r w:rsidR="00DE4F5C" w:rsidRPr="00B83A59">
        <w:rPr>
          <w:rFonts w:ascii="Times New Roman" w:hAnsi="Times New Roman" w:cs="Times New Roman"/>
          <w:sz w:val="24"/>
          <w:szCs w:val="24"/>
        </w:rPr>
        <w:t xml:space="preserve"> </w:t>
      </w:r>
      <w:r w:rsidR="004F42E3" w:rsidRPr="00B83A59">
        <w:rPr>
          <w:rFonts w:ascii="Times New Roman" w:hAnsi="Times New Roman" w:cs="Times New Roman"/>
          <w:sz w:val="24"/>
          <w:szCs w:val="24"/>
        </w:rPr>
        <w:t xml:space="preserve">скорости </w:t>
      </w:r>
      <w:r w:rsidR="00DE4F5C" w:rsidRPr="00B83A59">
        <w:rPr>
          <w:rFonts w:ascii="Times New Roman" w:hAnsi="Times New Roman" w:cs="Times New Roman"/>
          <w:sz w:val="24"/>
          <w:szCs w:val="24"/>
        </w:rPr>
        <w:t xml:space="preserve">циркуляции дыхательной смеси </w:t>
      </w:r>
      <w:r w:rsidR="004F42E3" w:rsidRPr="00B83A59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="00D1064E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C</w:t>
      </w:r>
      <w:r w:rsidR="004F42E3" w:rsidRPr="00B83A5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E4F5C" w:rsidRPr="00B83A59">
        <w:rPr>
          <w:rFonts w:ascii="Times New Roman" w:hAnsi="Times New Roman" w:cs="Times New Roman"/>
          <w:sz w:val="24"/>
          <w:szCs w:val="24"/>
        </w:rPr>
        <w:t xml:space="preserve">и обратно пропорциональна </w:t>
      </w:r>
      <w:r w:rsidR="004F42E3" w:rsidRPr="00B83A59">
        <w:rPr>
          <w:rFonts w:ascii="Times New Roman" w:hAnsi="Times New Roman" w:cs="Times New Roman"/>
          <w:sz w:val="24"/>
          <w:szCs w:val="24"/>
        </w:rPr>
        <w:t xml:space="preserve">скорости </w:t>
      </w:r>
      <w:r w:rsidR="00DE4F5C" w:rsidRPr="00B83A59">
        <w:rPr>
          <w:rFonts w:ascii="Times New Roman" w:hAnsi="Times New Roman" w:cs="Times New Roman"/>
          <w:sz w:val="24"/>
          <w:szCs w:val="24"/>
        </w:rPr>
        <w:t>п</w:t>
      </w:r>
      <w:r w:rsidR="004F42E3" w:rsidRPr="00B83A59">
        <w:rPr>
          <w:rFonts w:ascii="Times New Roman" w:hAnsi="Times New Roman" w:cs="Times New Roman"/>
          <w:sz w:val="24"/>
          <w:szCs w:val="24"/>
        </w:rPr>
        <w:t xml:space="preserve">одачи кислорода </w:t>
      </w:r>
      <w:r w:rsidR="004F42E3" w:rsidRPr="00B83A59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="004F42E3" w:rsidRPr="00B83A5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О2</w:t>
      </w:r>
      <w:r w:rsidR="004F42E3" w:rsidRPr="00B83A5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F42E3" w:rsidRPr="00B83A59">
        <w:rPr>
          <w:rFonts w:ascii="Times New Roman" w:hAnsi="Times New Roman" w:cs="Times New Roman"/>
          <w:sz w:val="24"/>
          <w:szCs w:val="24"/>
        </w:rPr>
        <w:t>согласно соотношению</w:t>
      </w:r>
      <w:r w:rsidR="00544C16" w:rsidRPr="00B83A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42E3" w:rsidRPr="00B83A59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4F42E3" w:rsidRPr="00B83A59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I</w:t>
      </w:r>
      <w:r w:rsidR="004F42E3" w:rsidRPr="00B83A5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</w:t>
      </w:r>
      <w:r w:rsidR="004F42E3" w:rsidRPr="00B83A59">
        <w:rPr>
          <w:rFonts w:ascii="Times New Roman" w:hAnsi="Times New Roman" w:cs="Times New Roman"/>
          <w:b/>
          <w:bCs/>
          <w:sz w:val="24"/>
          <w:szCs w:val="24"/>
        </w:rPr>
        <w:t xml:space="preserve">≈ </w:t>
      </w:r>
      <w:r w:rsidR="004F42E3" w:rsidRPr="00B83A59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D1064E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V</w:t>
      </w:r>
      <w:r w:rsidR="004F42E3" w:rsidRPr="00B83A5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="004F42E3" w:rsidRPr="00B83A59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="00D1064E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C</w:t>
      </w:r>
      <w:r w:rsidR="004F42E3" w:rsidRPr="00B83A59">
        <w:rPr>
          <w:rFonts w:ascii="Times New Roman" w:hAnsi="Times New Roman" w:cs="Times New Roman"/>
          <w:b/>
          <w:bCs/>
          <w:sz w:val="24"/>
          <w:szCs w:val="24"/>
        </w:rPr>
        <w:t xml:space="preserve"> (1 </w:t>
      </w:r>
      <w:r w:rsidR="00C0041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4F42E3" w:rsidRPr="00B83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42E3" w:rsidRPr="00B83A59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D1064E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as</w:t>
      </w:r>
      <w:r w:rsidR="004F42E3" w:rsidRPr="00B83A59">
        <w:rPr>
          <w:rFonts w:ascii="Times New Roman" w:hAnsi="Times New Roman" w:cs="Times New Roman"/>
          <w:b/>
          <w:bCs/>
          <w:sz w:val="24"/>
          <w:szCs w:val="24"/>
        </w:rPr>
        <w:t>)/</w:t>
      </w:r>
      <w:r w:rsidR="004F42E3" w:rsidRPr="00B83A59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="004F42E3" w:rsidRPr="00B83A59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O</w:t>
      </w:r>
      <w:r w:rsidR="004F42E3" w:rsidRPr="00B83A5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="002C385A" w:rsidRPr="00B83A59">
        <w:rPr>
          <w:rFonts w:ascii="Times New Roman" w:hAnsi="Times New Roman" w:cs="Times New Roman"/>
          <w:sz w:val="24"/>
          <w:szCs w:val="24"/>
        </w:rPr>
        <w:t>,</w:t>
      </w:r>
      <w:r w:rsidR="004F42E3" w:rsidRPr="00B83A59">
        <w:rPr>
          <w:rFonts w:ascii="Times New Roman" w:hAnsi="Times New Roman" w:cs="Times New Roman"/>
          <w:sz w:val="24"/>
          <w:szCs w:val="24"/>
        </w:rPr>
        <w:t xml:space="preserve"> </w:t>
      </w:r>
      <w:r w:rsidR="004A5890" w:rsidRPr="00B83A59">
        <w:rPr>
          <w:rFonts w:ascii="Times New Roman" w:hAnsi="Times New Roman" w:cs="Times New Roman"/>
          <w:sz w:val="24"/>
          <w:szCs w:val="24"/>
        </w:rPr>
        <w:t xml:space="preserve">где </w:t>
      </w:r>
      <w:r w:rsidR="00544C16" w:rsidRPr="00B83A59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D1064E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V</w:t>
      </w:r>
      <w:r w:rsidR="00544C16" w:rsidRPr="00B83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C16" w:rsidRPr="00B83A59">
        <w:rPr>
          <w:rFonts w:ascii="Times New Roman" w:hAnsi="Times New Roman" w:cs="Times New Roman"/>
          <w:sz w:val="24"/>
          <w:szCs w:val="24"/>
        </w:rPr>
        <w:t xml:space="preserve">– отметка шкалы испарителя, </w:t>
      </w:r>
      <w:r w:rsidR="004A5890" w:rsidRPr="00B83A59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D1064E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as</w:t>
      </w:r>
      <w:r w:rsidR="004A5890" w:rsidRPr="00B83A5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A5890" w:rsidRPr="00B83A59">
        <w:rPr>
          <w:rFonts w:ascii="Times New Roman" w:hAnsi="Times New Roman" w:cs="Times New Roman"/>
          <w:sz w:val="24"/>
          <w:szCs w:val="24"/>
        </w:rPr>
        <w:t>– концентрация насыщенных паров анестетик</w:t>
      </w:r>
      <w:r w:rsidR="004A5890" w:rsidRPr="00B83A5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C385A" w:rsidRPr="00B83A59">
        <w:rPr>
          <w:rFonts w:ascii="Times New Roman" w:hAnsi="Times New Roman" w:cs="Times New Roman"/>
          <w:sz w:val="24"/>
          <w:szCs w:val="24"/>
        </w:rPr>
        <w:t>.</w:t>
      </w:r>
    </w:p>
    <w:p w:rsidR="003151C8" w:rsidRPr="00144DDF" w:rsidRDefault="00B9001C" w:rsidP="003151C8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по п. 5, отличающийся тем, что </w:t>
      </w:r>
      <w:r w:rsidR="00EA328C" w:rsidRPr="00EA328C">
        <w:rPr>
          <w:rFonts w:asciiTheme="majorBidi" w:hAnsiTheme="majorBidi" w:cstheme="majorBidi"/>
          <w:bCs/>
          <w:iCs/>
          <w:sz w:val="24"/>
          <w:szCs w:val="24"/>
        </w:rPr>
        <w:t xml:space="preserve">для прекращения подачи анестетика пациенту шкалу испарителя устанавливают на нуль, открывают полностью предохранительный </w:t>
      </w:r>
      <w:r w:rsidR="00EA328C" w:rsidRPr="00EA328C">
        <w:rPr>
          <w:rFonts w:asciiTheme="majorBidi" w:hAnsiTheme="majorBidi" w:cstheme="majorBidi"/>
          <w:bCs/>
          <w:iCs/>
          <w:sz w:val="24"/>
          <w:szCs w:val="24"/>
        </w:rPr>
        <w:lastRenderedPageBreak/>
        <w:t>клапан и, продувая дыхательный контур аппарата, не меньше 10 раз сжимают мешок Амбу, одновременно подав</w:t>
      </w:r>
      <w:r w:rsidR="00BD6AF1">
        <w:rPr>
          <w:rFonts w:asciiTheme="majorBidi" w:hAnsiTheme="majorBidi" w:cstheme="majorBidi"/>
          <w:bCs/>
          <w:iCs/>
          <w:sz w:val="24"/>
          <w:szCs w:val="24"/>
        </w:rPr>
        <w:t>ая в контур</w:t>
      </w:r>
      <w:r w:rsidR="00EA328C" w:rsidRPr="00EA328C">
        <w:rPr>
          <w:rFonts w:asciiTheme="majorBidi" w:hAnsiTheme="majorBidi" w:cstheme="majorBidi"/>
          <w:bCs/>
          <w:iCs/>
          <w:sz w:val="24"/>
          <w:szCs w:val="24"/>
        </w:rPr>
        <w:t xml:space="preserve"> кислород или воздух соответственно циркуляции газа.</w:t>
      </w:r>
    </w:p>
    <w:p w:rsidR="00365899" w:rsidRPr="00365899" w:rsidRDefault="00144DDF" w:rsidP="00D10E07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по п. 5, отличающийся тем, что </w:t>
      </w:r>
      <w:r w:rsidR="00D10E07">
        <w:rPr>
          <w:rFonts w:ascii="Times New Roman" w:hAnsi="Times New Roman" w:cs="Times New Roman"/>
          <w:sz w:val="24"/>
          <w:szCs w:val="24"/>
        </w:rPr>
        <w:t xml:space="preserve">при поверхностной хирургической стадии анестезии шкалу испарителя устанавливают исходя из </w:t>
      </w:r>
      <w:r w:rsidR="00A64B20">
        <w:rPr>
          <w:rFonts w:ascii="Times New Roman" w:hAnsi="Times New Roman" w:cs="Times New Roman"/>
          <w:sz w:val="24"/>
          <w:szCs w:val="24"/>
        </w:rPr>
        <w:t>метаболической</w:t>
      </w:r>
      <w:r w:rsidR="00365899">
        <w:rPr>
          <w:rFonts w:ascii="Times New Roman" w:hAnsi="Times New Roman" w:cs="Times New Roman"/>
          <w:sz w:val="24"/>
          <w:szCs w:val="24"/>
        </w:rPr>
        <w:t xml:space="preserve"> минутной венти</w:t>
      </w:r>
      <w:r w:rsidR="00A64B20">
        <w:rPr>
          <w:rFonts w:ascii="Times New Roman" w:hAnsi="Times New Roman" w:cs="Times New Roman"/>
          <w:sz w:val="24"/>
          <w:szCs w:val="24"/>
        </w:rPr>
        <w:t xml:space="preserve">ляции пациента </w:t>
      </w:r>
      <w:r w:rsidR="0043716F" w:rsidRPr="0043716F">
        <w:rPr>
          <w:rFonts w:asciiTheme="majorBidi" w:hAnsiTheme="majorBidi" w:cstheme="majorBidi"/>
          <w:b/>
          <w:bCs/>
          <w:sz w:val="24"/>
          <w:szCs w:val="24"/>
          <w:lang w:val="en-US"/>
        </w:rPr>
        <w:t>MV</w:t>
      </w:r>
      <w:r w:rsidR="0043716F">
        <w:rPr>
          <w:rFonts w:ascii="Times New Roman" w:hAnsi="Times New Roman" w:cs="Times New Roman"/>
          <w:sz w:val="24"/>
          <w:szCs w:val="24"/>
        </w:rPr>
        <w:t xml:space="preserve"> </w:t>
      </w:r>
      <w:r w:rsidR="00A64B20">
        <w:rPr>
          <w:rFonts w:ascii="Times New Roman" w:hAnsi="Times New Roman" w:cs="Times New Roman"/>
          <w:sz w:val="24"/>
          <w:szCs w:val="24"/>
        </w:rPr>
        <w:t>и подач</w:t>
      </w:r>
      <w:r w:rsidR="004E2751">
        <w:rPr>
          <w:rFonts w:ascii="Times New Roman" w:hAnsi="Times New Roman" w:cs="Times New Roman"/>
          <w:sz w:val="24"/>
          <w:szCs w:val="24"/>
        </w:rPr>
        <w:t>и</w:t>
      </w:r>
      <w:r w:rsidR="00365899">
        <w:rPr>
          <w:rFonts w:ascii="Times New Roman" w:hAnsi="Times New Roman" w:cs="Times New Roman"/>
          <w:sz w:val="24"/>
          <w:szCs w:val="24"/>
        </w:rPr>
        <w:t xml:space="preserve"> </w:t>
      </w:r>
      <w:r w:rsidR="00A64B20">
        <w:rPr>
          <w:rFonts w:ascii="Times New Roman" w:hAnsi="Times New Roman" w:cs="Times New Roman"/>
          <w:sz w:val="24"/>
          <w:szCs w:val="24"/>
        </w:rPr>
        <w:t xml:space="preserve">кислорода </w:t>
      </w:r>
      <w:r w:rsidR="00365899">
        <w:rPr>
          <w:rFonts w:ascii="Times New Roman" w:hAnsi="Times New Roman" w:cs="Times New Roman"/>
          <w:sz w:val="24"/>
          <w:szCs w:val="24"/>
        </w:rPr>
        <w:t>согласно соотношению</w:t>
      </w:r>
    </w:p>
    <w:p w:rsidR="00144DDF" w:rsidRPr="004E2751" w:rsidRDefault="00365899" w:rsidP="007F7640">
      <w:pPr>
        <w:pStyle w:val="2"/>
        <w:spacing w:after="0" w:line="360" w:lineRule="auto"/>
        <w:ind w:left="0"/>
      </w:pPr>
      <w:r w:rsidRPr="00B83A59">
        <w:rPr>
          <w:b/>
          <w:bCs/>
          <w:lang w:val="en-US"/>
        </w:rPr>
        <w:t>C</w:t>
      </w:r>
      <w:r w:rsidR="00A64B20">
        <w:rPr>
          <w:b/>
          <w:bCs/>
          <w:vertAlign w:val="subscript"/>
          <w:lang w:val="en-US"/>
        </w:rPr>
        <w:t>V</w:t>
      </w:r>
      <w:r w:rsidRPr="00A64B20">
        <w:rPr>
          <w:b/>
          <w:bCs/>
          <w:vertAlign w:val="subscript"/>
        </w:rPr>
        <w:t xml:space="preserve">  </w:t>
      </w:r>
      <w:r w:rsidRPr="00A64B20">
        <w:rPr>
          <w:b/>
          <w:bCs/>
        </w:rPr>
        <w:t xml:space="preserve">≈ </w:t>
      </w:r>
      <w:r w:rsidR="00A64B20">
        <w:rPr>
          <w:b/>
          <w:bCs/>
          <w:lang w:val="en-US"/>
        </w:rPr>
        <w:t>k</w:t>
      </w:r>
      <w:r w:rsidR="00A64B20" w:rsidRPr="00A64B20">
        <w:rPr>
          <w:b/>
          <w:bCs/>
        </w:rPr>
        <w:t xml:space="preserve"> </w:t>
      </w:r>
      <w:r w:rsidRPr="00B83A59">
        <w:rPr>
          <w:b/>
          <w:bCs/>
          <w:lang w:val="en-US"/>
        </w:rPr>
        <w:t>C</w:t>
      </w:r>
      <w:r w:rsidR="00A64B20">
        <w:rPr>
          <w:b/>
          <w:bCs/>
          <w:vertAlign w:val="subscript"/>
          <w:lang w:val="en-US"/>
        </w:rPr>
        <w:t>MAC</w:t>
      </w:r>
      <w:r w:rsidRPr="00A64B20">
        <w:rPr>
          <w:b/>
          <w:bCs/>
          <w:vertAlign w:val="subscript"/>
        </w:rPr>
        <w:t xml:space="preserve"> </w:t>
      </w:r>
      <w:r w:rsidR="00A64B20" w:rsidRPr="00C238AF">
        <w:rPr>
          <w:b/>
          <w:bCs/>
          <w:lang w:val="en-US"/>
        </w:rPr>
        <w:t>F</w:t>
      </w:r>
      <w:r w:rsidR="00A64B20" w:rsidRPr="00C238AF">
        <w:rPr>
          <w:b/>
          <w:bCs/>
          <w:vertAlign w:val="subscript"/>
          <w:lang w:val="en-US"/>
        </w:rPr>
        <w:t>O</w:t>
      </w:r>
      <w:r w:rsidR="00A64B20" w:rsidRPr="00A64B20">
        <w:rPr>
          <w:b/>
          <w:bCs/>
          <w:vertAlign w:val="subscript"/>
        </w:rPr>
        <w:t xml:space="preserve">2 </w:t>
      </w:r>
      <w:r w:rsidR="00A64B20" w:rsidRPr="00A64B20">
        <w:rPr>
          <w:b/>
          <w:bCs/>
        </w:rPr>
        <w:t xml:space="preserve">/ </w:t>
      </w:r>
      <w:r w:rsidRPr="009E3C31">
        <w:rPr>
          <w:b/>
          <w:bCs/>
          <w:lang w:val="en-US"/>
        </w:rPr>
        <w:t>MV</w:t>
      </w:r>
      <w:r w:rsidRPr="00A64B20">
        <w:rPr>
          <w:b/>
          <w:bCs/>
        </w:rPr>
        <w:t xml:space="preserve"> (1 - </w:t>
      </w:r>
      <w:r w:rsidRPr="00B83A59">
        <w:rPr>
          <w:b/>
          <w:bCs/>
          <w:lang w:val="en-US"/>
        </w:rPr>
        <w:t>C</w:t>
      </w:r>
      <w:r w:rsidRPr="00B83A59">
        <w:rPr>
          <w:b/>
          <w:bCs/>
          <w:vertAlign w:val="subscript"/>
          <w:lang w:val="en-US"/>
        </w:rPr>
        <w:t>as</w:t>
      </w:r>
      <w:r w:rsidRPr="00A64B20">
        <w:rPr>
          <w:b/>
          <w:bCs/>
          <w:vertAlign w:val="subscript"/>
        </w:rPr>
        <w:t xml:space="preserve"> </w:t>
      </w:r>
      <w:r w:rsidRPr="00A64B20">
        <w:rPr>
          <w:b/>
          <w:bCs/>
        </w:rPr>
        <w:t>)</w:t>
      </w:r>
      <w:r w:rsidR="00A64B20" w:rsidRPr="00A64B20">
        <w:rPr>
          <w:b/>
          <w:bCs/>
        </w:rPr>
        <w:t xml:space="preserve">, </w:t>
      </w:r>
      <w:r w:rsidR="00A64B20" w:rsidRPr="00A64B20">
        <w:t xml:space="preserve">где </w:t>
      </w:r>
      <w:r w:rsidR="00A64B20">
        <w:rPr>
          <w:b/>
          <w:bCs/>
          <w:lang w:val="en-US"/>
        </w:rPr>
        <w:t>k</w:t>
      </w:r>
      <w:r w:rsidR="00A64B20">
        <w:rPr>
          <w:b/>
          <w:bCs/>
        </w:rPr>
        <w:t xml:space="preserve"> ≥ 1 – </w:t>
      </w:r>
      <w:r w:rsidR="00A64B20" w:rsidRPr="00A64B20">
        <w:t>коэффициент углубления анестезии</w:t>
      </w:r>
      <w:r w:rsidR="00B34B5B">
        <w:t xml:space="preserve"> отн</w:t>
      </w:r>
      <w:r w:rsidR="007F7640">
        <w:t>осительно</w:t>
      </w:r>
      <w:r w:rsidR="0043716F">
        <w:t xml:space="preserve"> МАС</w:t>
      </w:r>
      <w:r w:rsidRPr="00A64B20">
        <w:t>.</w:t>
      </w:r>
    </w:p>
    <w:p w:rsidR="00DB0EAB" w:rsidRPr="00DB0EAB" w:rsidRDefault="00223A2D" w:rsidP="000E1624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по п. </w:t>
      </w:r>
      <w:r w:rsidR="00DB0EAB">
        <w:rPr>
          <w:rFonts w:ascii="Times New Roman" w:hAnsi="Times New Roman" w:cs="Times New Roman"/>
          <w:sz w:val="24"/>
          <w:szCs w:val="24"/>
        </w:rPr>
        <w:t xml:space="preserve">11, отличающийся тем, что при </w:t>
      </w:r>
      <w:r w:rsidR="000E1624">
        <w:rPr>
          <w:rFonts w:ascii="Times New Roman" w:hAnsi="Times New Roman" w:cs="Times New Roman"/>
          <w:sz w:val="24"/>
          <w:szCs w:val="24"/>
        </w:rPr>
        <w:t>уменьш</w:t>
      </w:r>
      <w:r w:rsidR="00DB0EAB">
        <w:rPr>
          <w:rFonts w:ascii="Times New Roman" w:hAnsi="Times New Roman" w:cs="Times New Roman"/>
          <w:sz w:val="24"/>
          <w:szCs w:val="24"/>
        </w:rPr>
        <w:t>ении глубины анестезии повышают вдыхаемую концентрацию анестетика за счет рефлекторного увеличения минутной вентиляции пациента</w:t>
      </w:r>
      <w:r w:rsidR="00FB45CC">
        <w:rPr>
          <w:rFonts w:ascii="Times New Roman" w:hAnsi="Times New Roman" w:cs="Times New Roman"/>
          <w:sz w:val="24"/>
          <w:szCs w:val="24"/>
        </w:rPr>
        <w:t xml:space="preserve"> в процессе травматических манипуляций</w:t>
      </w:r>
      <w:r w:rsidR="00DB0EAB">
        <w:rPr>
          <w:rFonts w:ascii="Times New Roman" w:hAnsi="Times New Roman" w:cs="Times New Roman"/>
          <w:sz w:val="24"/>
          <w:szCs w:val="24"/>
        </w:rPr>
        <w:t>.</w:t>
      </w:r>
    </w:p>
    <w:p w:rsidR="00E67488" w:rsidRPr="006F79A1" w:rsidRDefault="00223A2D" w:rsidP="006A046E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по п. </w:t>
      </w:r>
      <w:r w:rsidR="00DB0EAB">
        <w:rPr>
          <w:rFonts w:ascii="Times New Roman" w:hAnsi="Times New Roman" w:cs="Times New Roman"/>
          <w:sz w:val="24"/>
          <w:szCs w:val="24"/>
        </w:rPr>
        <w:t>11,</w:t>
      </w:r>
      <w:r w:rsidR="000E1624">
        <w:rPr>
          <w:rFonts w:ascii="Times New Roman" w:hAnsi="Times New Roman" w:cs="Times New Roman"/>
          <w:sz w:val="24"/>
          <w:szCs w:val="24"/>
        </w:rPr>
        <w:t xml:space="preserve"> отличающийся тем, что при увелич</w:t>
      </w:r>
      <w:r w:rsidR="00DB0EAB">
        <w:rPr>
          <w:rFonts w:ascii="Times New Roman" w:hAnsi="Times New Roman" w:cs="Times New Roman"/>
          <w:sz w:val="24"/>
          <w:szCs w:val="24"/>
        </w:rPr>
        <w:t xml:space="preserve">ении глубины анестезии снижают вдыхаемую концентрацию анестетика пропорционально </w:t>
      </w:r>
      <w:r w:rsidR="00FB45CC">
        <w:rPr>
          <w:rFonts w:ascii="Times New Roman" w:hAnsi="Times New Roman" w:cs="Times New Roman"/>
          <w:sz w:val="24"/>
          <w:szCs w:val="24"/>
        </w:rPr>
        <w:t>спонтанному снижению минутной вентиляции пациента.</w:t>
      </w:r>
    </w:p>
    <w:p w:rsidR="006F79A1" w:rsidRDefault="006F79A1" w:rsidP="006F7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79A1" w:rsidRDefault="006F79A1" w:rsidP="006F7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79A1" w:rsidRDefault="006F79A1" w:rsidP="006F7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79A1" w:rsidRDefault="006F79A1" w:rsidP="006F7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79A1" w:rsidRDefault="006F79A1" w:rsidP="006F7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79A1" w:rsidRDefault="006F79A1" w:rsidP="006F7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79A1" w:rsidRDefault="006F79A1" w:rsidP="006F7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79A1" w:rsidRDefault="006F79A1" w:rsidP="006F7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79A1" w:rsidRDefault="006F79A1" w:rsidP="006F7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79A1" w:rsidRDefault="006F79A1" w:rsidP="006F7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79A1" w:rsidRDefault="006F79A1" w:rsidP="006F7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79A1" w:rsidRDefault="006F79A1" w:rsidP="006F7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79A1" w:rsidRDefault="006F79A1" w:rsidP="006F7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79A1" w:rsidRDefault="006F79A1" w:rsidP="006F7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79A1" w:rsidRDefault="006F79A1" w:rsidP="006F7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79A1" w:rsidRDefault="006F79A1" w:rsidP="006F7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79A1" w:rsidRDefault="006F79A1" w:rsidP="006F7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79A1" w:rsidRDefault="006F79A1" w:rsidP="006F7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79A1" w:rsidRDefault="006F79A1" w:rsidP="006F7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79A1" w:rsidRDefault="006F79A1" w:rsidP="006F7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79A1" w:rsidRDefault="006F79A1" w:rsidP="006F79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79A1" w:rsidRPr="00E058FD" w:rsidRDefault="006F79A1" w:rsidP="006F79A1">
      <w:pPr>
        <w:spacing w:after="0" w:line="360" w:lineRule="auto"/>
        <w:jc w:val="righ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АППАРАТ</w:t>
      </w:r>
      <w:r w:rsidR="008A4AD5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И </w:t>
      </w:r>
      <w:r w:rsidR="008A4AD5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МЕТОД</w:t>
      </w:r>
      <w:r w:rsidRPr="00E058FD">
        <w:rPr>
          <w:rFonts w:asciiTheme="majorBidi" w:hAnsiTheme="majorBidi" w:cstheme="majorBidi"/>
          <w:sz w:val="26"/>
          <w:szCs w:val="26"/>
        </w:rPr>
        <w:t xml:space="preserve">  </w:t>
      </w:r>
    </w:p>
    <w:p w:rsidR="006F79A1" w:rsidRPr="00E058FD" w:rsidRDefault="00EB1370" w:rsidP="006F79A1">
      <w:pPr>
        <w:spacing w:after="0" w:line="360" w:lineRule="auto"/>
        <w:jc w:val="righ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left:0;text-align:left;margin-left:373.1pt;margin-top:377.2pt;width:.1pt;height:23.65pt;z-index:251636224" o:connectortype="straight" strokeweight="1.5pt">
            <v:stroke startarrow="oval" endarrow="oval"/>
          </v:shape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84" type="#_x0000_t32" style="position:absolute;left:0;text-align:left;margin-left:373.1pt;margin-top:366.25pt;width:.05pt;height:10.95pt;flip:x;z-index:251637248" o:connectortype="straight" strokeweight="1.5pt"/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93" type="#_x0000_t32" style="position:absolute;left:0;text-align:left;margin-left:303.75pt;margin-top:377.2pt;width:69.4pt;height:0;z-index:251638272" o:connectortype="straight" strokeweight="1.5pt">
            <v:stroke dashstyle="dash" endarrow="block"/>
          </v:shape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rect id="_x0000_s1081" style="position:absolute;left:0;text-align:left;margin-left:363.75pt;margin-top:400.85pt;width:17pt;height:12.55pt;z-index:251639296" strokeweight="1.5pt"/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80" type="#_x0000_t95" style="position:absolute;left:0;text-align:left;margin-left:348.6pt;margin-top:409.35pt;width:46.4pt;height:71.1pt;z-index:251640320" adj="8158410,9386" strokeweight="1.5pt">
            <v:textbox style="mso-next-textbox:#_x0000_s1080">
              <w:txbxContent>
                <w:p w:rsidR="006F79A1" w:rsidRDefault="006F79A1" w:rsidP="006F79A1">
                  <w:r>
                    <w:t xml:space="preserve">     </w:t>
                  </w:r>
                </w:p>
                <w:p w:rsidR="006F79A1" w:rsidRPr="007A3B4F" w:rsidRDefault="006F79A1" w:rsidP="006F79A1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A3B4F">
                    <w:rPr>
                      <w:b/>
                      <w:bCs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rect id="_x0000_s1074" style="position:absolute;left:0;text-align:left;margin-left:56.75pt;margin-top:392.4pt;width:19.5pt;height:21pt;z-index:251641344" strokeweight="1.5pt"/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91" type="#_x0000_t128" style="position:absolute;left:0;text-align:left;margin-left:363.75pt;margin-top:383.85pt;width:17pt;height:17pt;rotation:360;z-index:251642368" strokeweight="1.5pt"/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oval id="_x0000_s1092" style="position:absolute;left:0;text-align:left;margin-left:368pt;margin-top:384.05pt;width:8.5pt;height:8.5pt;flip:x;z-index:251643392" strokeweight="1.5pt"/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oval id="_x0000_s1066" style="position:absolute;left:0;text-align:left;margin-left:213.5pt;margin-top:321.15pt;width:28.35pt;height:28.35pt;z-index:251644416" strokeweight="1.5pt"/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85" type="#_x0000_t32" style="position:absolute;left:0;text-align:left;margin-left:226.6pt;margin-top:349.5pt;width:.05pt;height:15.9pt;z-index:251645440" o:connectortype="straight" strokeweight="1.5pt">
            <v:stroke startarrow="oval" endarrow="oval"/>
          </v:shape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rect id="_x0000_s1089" style="position:absolute;left:0;text-align:left;margin-left:354.4pt;margin-top:227.5pt;width:36pt;height:36pt;z-index:251646464" strokeweight="1.5pt">
            <v:textbox style="mso-next-textbox:#_x0000_s1089">
              <w:txbxContent>
                <w:p w:rsidR="006F79A1" w:rsidRPr="00E058FD" w:rsidRDefault="006F79A1" w:rsidP="00CC49E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7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87" type="#_x0000_t128" style="position:absolute;left:0;text-align:left;margin-left:91.5pt;margin-top:355.7pt;width:18pt;height:18pt;rotation:270;z-index:251647488" strokeweight="1.5pt"/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67" type="#_x0000_t128" style="position:absolute;left:0;text-align:left;margin-left:218.8pt;margin-top:329.9pt;width:17pt;height:17pt;z-index:251648512" strokeweight="1.5pt"/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oval id="_x0000_s1068" style="position:absolute;left:0;text-align:left;margin-left:222.9pt;margin-top:330.9pt;width:8.5pt;height:8.5pt;flip:x;z-index:251649536" strokeweight="1.5pt"/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oval id="_x0000_s1071" style="position:absolute;left:0;text-align:left;margin-left:210.3pt;margin-top:405.85pt;width:36pt;height:54pt;rotation:180;z-index:251650560" strokeweight="2.25pt">
            <v:textbox style="mso-next-textbox:#_x0000_s1071">
              <w:txbxContent>
                <w:p w:rsidR="006F79A1" w:rsidRPr="006661E0" w:rsidRDefault="006F79A1" w:rsidP="006F79A1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69" type="#_x0000_t32" style="position:absolute;left:0;text-align:left;margin-left:226.65pt;margin-top:366.25pt;width:0;height:39.6pt;z-index:251651584" o:connectortype="straight" strokeweight="1.5pt">
            <v:stroke startarrow="block" endarrow="block"/>
          </v:shape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82" type="#_x0000_t32" style="position:absolute;left:0;text-align:left;margin-left:3.35pt;margin-top:453pt;width:26.3pt;height:.05pt;z-index:251652608" o:connectortype="straight" strokeweight="1.5pt">
            <v:stroke endarrow="open"/>
          </v:shape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72" type="#_x0000_t32" style="position:absolute;left:0;text-align:left;margin-left:102.9pt;margin-top:453pt;width:28.65pt;height:0;z-index:251653632" o:connectortype="straight" strokeweight="1.5pt">
            <v:stroke startarrow="open"/>
          </v:shape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73" type="#_x0000_t95" style="position:absolute;left:0;text-align:left;margin-left:29.65pt;margin-top:405.85pt;width:73.25pt;height:92.25pt;z-index:251654656" adj="7892561,8981" strokeweight="1.5pt">
            <v:textbox style="mso-next-textbox:#_x0000_s1073">
              <w:txbxContent>
                <w:p w:rsidR="006F79A1" w:rsidRDefault="006F79A1" w:rsidP="006F79A1">
                  <w:r>
                    <w:t xml:space="preserve">          </w:t>
                  </w:r>
                </w:p>
                <w:p w:rsidR="006F79A1" w:rsidRPr="00F321E0" w:rsidRDefault="006F79A1" w:rsidP="006F79A1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t xml:space="preserve">           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79" type="#_x0000_t32" style="position:absolute;left:0;text-align:left;margin-left:66.45pt;margin-top:364.4pt;width:306.7pt;height:1.65pt;z-index:251657728" o:connectortype="straight" strokeweight="1.5pt">
            <v:stroke startarrow="oval" endarrow="oval"/>
          </v:shape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77" type="#_x0000_t32" style="position:absolute;left:0;text-align:left;margin-left:373.15pt;margin-top:164.8pt;width:0;height:201.25pt;z-index:251658752" o:connectortype="straight" strokeweight="1.5pt"/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76" type="#_x0000_t32" style="position:absolute;left:0;text-align:left;margin-left:66.45pt;margin-top:163.15pt;width:306.7pt;height:1.65pt;z-index:251659776" o:connectortype="straight" strokeweight="1.5pt"/>
        </w:pict>
      </w:r>
      <w:r w:rsidR="006F79A1">
        <w:rPr>
          <w:rFonts w:asciiTheme="majorBidi" w:hAnsiTheme="majorBidi" w:cstheme="majorBidi"/>
          <w:noProof/>
          <w:sz w:val="26"/>
          <w:szCs w:val="26"/>
          <w:lang w:bidi="he-IL"/>
        </w:rPr>
        <w:t xml:space="preserve">ИНГАЛЯЦИОННОЙ </w:t>
      </w:r>
      <w:r w:rsidR="008A4AD5">
        <w:rPr>
          <w:rFonts w:asciiTheme="majorBidi" w:hAnsiTheme="majorBidi" w:cstheme="majorBidi"/>
          <w:noProof/>
          <w:sz w:val="26"/>
          <w:szCs w:val="26"/>
          <w:lang w:bidi="he-IL"/>
        </w:rPr>
        <w:t xml:space="preserve"> </w:t>
      </w:r>
      <w:r w:rsidR="006F79A1">
        <w:rPr>
          <w:rFonts w:asciiTheme="majorBidi" w:hAnsiTheme="majorBidi" w:cstheme="majorBidi"/>
          <w:noProof/>
          <w:sz w:val="26"/>
          <w:szCs w:val="26"/>
          <w:lang w:bidi="he-IL"/>
        </w:rPr>
        <w:t>АНЕСТЕЗИИ</w:t>
      </w:r>
    </w:p>
    <w:p w:rsidR="006F79A1" w:rsidRPr="00E058FD" w:rsidRDefault="006F79A1" w:rsidP="006F79A1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:rsidR="006F79A1" w:rsidRPr="00E058FD" w:rsidRDefault="006F79A1" w:rsidP="006F79A1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:rsidR="006F79A1" w:rsidRPr="00E058FD" w:rsidRDefault="006F79A1" w:rsidP="006F79A1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:rsidR="006F79A1" w:rsidRPr="00E058FD" w:rsidRDefault="006F79A1" w:rsidP="006F79A1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:rsidR="006F79A1" w:rsidRPr="00E058FD" w:rsidRDefault="00EB1370" w:rsidP="006F79A1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rect id="_x0000_s1088" style="position:absolute;margin-left:196.7pt;margin-top:20.9pt;width:60.15pt;height:59.55pt;z-index:251660800" strokeweight="1.5pt">
            <v:textbox style="mso-next-textbox:#_x0000_s1088">
              <w:txbxContent>
                <w:p w:rsidR="006F79A1" w:rsidRDefault="006F79A1" w:rsidP="006F79A1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</w:p>
                <w:p w:rsidR="006F79A1" w:rsidRPr="00D27BD5" w:rsidRDefault="006F79A1" w:rsidP="006F79A1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27BD5">
                    <w:rPr>
                      <w:rFonts w:asciiTheme="majorBidi" w:hAnsiTheme="majorBidi" w:cstheme="majorBidi"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</w:p>
    <w:p w:rsidR="006F79A1" w:rsidRPr="00E058FD" w:rsidRDefault="006F79A1" w:rsidP="006F79A1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:rsidR="006F79A1" w:rsidRPr="00E058FD" w:rsidRDefault="00EB1370" w:rsidP="006F79A1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78" type="#_x0000_t32" style="position:absolute;margin-left:66.45pt;margin-top:7.85pt;width:0;height:227.6pt;z-index:251656704" o:connectortype="straight" strokeweight="1.5pt"/>
        </w:pict>
      </w:r>
    </w:p>
    <w:p w:rsidR="006F79A1" w:rsidRPr="00E058FD" w:rsidRDefault="006F79A1" w:rsidP="006F79A1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:rsidR="006F79A1" w:rsidRPr="00E058FD" w:rsidRDefault="006F79A1" w:rsidP="006F79A1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E058FD"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6F79A1" w:rsidRPr="00E058FD" w:rsidRDefault="006F79A1" w:rsidP="006F79A1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E058FD">
        <w:rPr>
          <w:rFonts w:asciiTheme="majorBidi" w:hAnsiTheme="majorBidi" w:cstheme="majorBidi"/>
          <w:sz w:val="26"/>
          <w:szCs w:val="26"/>
        </w:rPr>
        <w:t xml:space="preserve">                 </w:t>
      </w:r>
      <w:r>
        <w:rPr>
          <w:rFonts w:asciiTheme="majorBidi" w:hAnsiTheme="majorBidi" w:cstheme="majorBidi"/>
          <w:sz w:val="26"/>
          <w:szCs w:val="26"/>
        </w:rPr>
        <w:t>2</w:t>
      </w:r>
    </w:p>
    <w:p w:rsidR="006F79A1" w:rsidRPr="00E058FD" w:rsidRDefault="006F79A1" w:rsidP="006F79A1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:rsidR="006F79A1" w:rsidRPr="00E058FD" w:rsidRDefault="006F79A1" w:rsidP="006F79A1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:rsidR="006F79A1" w:rsidRPr="00E058FD" w:rsidRDefault="00EB1370" w:rsidP="006F79A1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86" type="#_x0000_t128" style="position:absolute;margin-left:56.75pt;margin-top:17.2pt;width:18pt;height:18pt;z-index:251661824" strokeweight="1.5pt"/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0" type="#_x0000_t67" style="position:absolute;margin-left:218.8pt;margin-top:3.25pt;width:13.9pt;height:22.3pt;rotation:180;z-index:251662848">
            <v:textbox style="layout-flow:vertical-ideographic"/>
          </v:shape>
        </w:pict>
      </w:r>
    </w:p>
    <w:p w:rsidR="006F79A1" w:rsidRPr="006F79A1" w:rsidRDefault="006F79A1" w:rsidP="006F79A1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E058FD">
        <w:rPr>
          <w:rFonts w:asciiTheme="majorBidi" w:hAnsiTheme="majorBidi" w:cstheme="majorBidi"/>
          <w:sz w:val="26"/>
          <w:szCs w:val="26"/>
        </w:rPr>
        <w:t xml:space="preserve">                        </w:t>
      </w:r>
      <w:r>
        <w:rPr>
          <w:rFonts w:asciiTheme="majorBidi" w:hAnsiTheme="majorBidi" w:cstheme="majorBidi"/>
          <w:sz w:val="26"/>
          <w:szCs w:val="26"/>
        </w:rPr>
        <w:t>3</w:t>
      </w:r>
      <w:r w:rsidRPr="006F79A1">
        <w:rPr>
          <w:rFonts w:asciiTheme="majorBidi" w:hAnsiTheme="majorBidi" w:cstheme="majorBidi"/>
          <w:sz w:val="26"/>
          <w:szCs w:val="26"/>
        </w:rPr>
        <w:t xml:space="preserve">                                                  8      </w:t>
      </w:r>
    </w:p>
    <w:p w:rsidR="006F79A1" w:rsidRPr="00E058FD" w:rsidRDefault="00EB1370" w:rsidP="006F79A1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101" type="#_x0000_t182" style="position:absolute;margin-left:57.6pt;margin-top:11.55pt;width:28.5pt;height:30.2pt;rotation:90;z-index:251663872"/>
        </w:pict>
      </w:r>
      <w:r w:rsidR="006F79A1" w:rsidRPr="006F79A1">
        <w:rPr>
          <w:rFonts w:asciiTheme="majorBidi" w:hAnsiTheme="majorBidi" w:cstheme="majorBidi"/>
          <w:sz w:val="26"/>
          <w:szCs w:val="26"/>
        </w:rPr>
        <w:t xml:space="preserve">           </w:t>
      </w:r>
      <w:r w:rsidR="006F79A1">
        <w:rPr>
          <w:rFonts w:asciiTheme="majorBidi" w:hAnsiTheme="majorBidi" w:cstheme="majorBidi"/>
          <w:sz w:val="26"/>
          <w:szCs w:val="26"/>
        </w:rPr>
        <w:t xml:space="preserve"> </w:t>
      </w:r>
      <w:r w:rsidR="006F79A1" w:rsidRPr="006F79A1">
        <w:rPr>
          <w:rFonts w:asciiTheme="majorBidi" w:hAnsiTheme="majorBidi" w:cstheme="majorBidi"/>
          <w:sz w:val="26"/>
          <w:szCs w:val="26"/>
        </w:rPr>
        <w:t xml:space="preserve">  </w:t>
      </w:r>
      <w:r w:rsidR="006F79A1">
        <w:rPr>
          <w:rFonts w:asciiTheme="majorBidi" w:hAnsiTheme="majorBidi" w:cstheme="majorBidi"/>
          <w:sz w:val="26"/>
          <w:szCs w:val="26"/>
        </w:rPr>
        <w:t>5</w:t>
      </w:r>
      <w:r w:rsidR="006F79A1" w:rsidRPr="006F79A1">
        <w:rPr>
          <w:rFonts w:asciiTheme="majorBidi" w:hAnsiTheme="majorBidi" w:cstheme="majorBidi"/>
          <w:sz w:val="26"/>
          <w:szCs w:val="26"/>
        </w:rPr>
        <w:t xml:space="preserve">              </w:t>
      </w:r>
      <w:r w:rsidR="006F79A1">
        <w:rPr>
          <w:rFonts w:asciiTheme="majorBidi" w:hAnsiTheme="majorBidi" w:cstheme="majorBidi"/>
          <w:sz w:val="26"/>
          <w:szCs w:val="26"/>
        </w:rPr>
        <w:t xml:space="preserve"> 4</w:t>
      </w:r>
    </w:p>
    <w:p w:rsidR="006F79A1" w:rsidRPr="006F79A1" w:rsidRDefault="00EB1370" w:rsidP="006F79A1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oval id="_x0000_s1109" style="position:absolute;margin-left:270.05pt;margin-top:14.9pt;width:7.1pt;height:7.1pt;flip:x;z-index:251664896" strokeweight="1.5pt"/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108" type="#_x0000_t128" style="position:absolute;margin-left:265.8pt;margin-top:12.3pt;width:14.15pt;height:11.35pt;rotation:450;z-index:251665920" strokeweight="1.5pt"/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107" type="#_x0000_t32" style="position:absolute;margin-left:278.6pt;margin-top:18.4pt;width:25.15pt;height:.05pt;z-index:251666944" o:connectortype="straight" strokeweight="1.5pt"/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94" type="#_x0000_t32" style="position:absolute;margin-left:303.85pt;margin-top:18.4pt;width:.1pt;height:44.45pt;z-index:251667968" o:connectortype="straight" strokeweight="1.5pt">
            <v:stroke startarrow="oval" endarrow="oval"/>
          </v:shape>
        </w:pict>
      </w:r>
      <w:r w:rsidR="006F79A1" w:rsidRPr="006F79A1"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6F79A1" w:rsidRPr="007E532E" w:rsidRDefault="006F79A1" w:rsidP="006F79A1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6F79A1">
        <w:rPr>
          <w:rFonts w:asciiTheme="majorBidi" w:hAnsiTheme="majorBidi" w:cstheme="majorBidi"/>
          <w:sz w:val="26"/>
          <w:szCs w:val="26"/>
        </w:rPr>
        <w:t xml:space="preserve">            </w:t>
      </w:r>
      <w:r>
        <w:rPr>
          <w:rFonts w:asciiTheme="majorBidi" w:hAnsiTheme="majorBidi" w:cstheme="majorBidi"/>
          <w:sz w:val="26"/>
          <w:szCs w:val="26"/>
        </w:rPr>
        <w:t>10</w:t>
      </w:r>
      <w:r w:rsidRPr="006F79A1"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</w:t>
      </w:r>
      <w:r>
        <w:rPr>
          <w:rFonts w:asciiTheme="majorBidi" w:hAnsiTheme="majorBidi" w:cstheme="majorBidi"/>
          <w:sz w:val="26"/>
          <w:szCs w:val="26"/>
        </w:rPr>
        <w:t>18</w:t>
      </w:r>
      <w:r w:rsidRPr="006F79A1">
        <w:rPr>
          <w:rFonts w:asciiTheme="majorBidi" w:hAnsiTheme="majorBidi" w:cstheme="majorBidi"/>
          <w:sz w:val="26"/>
          <w:szCs w:val="26"/>
        </w:rPr>
        <w:t xml:space="preserve">                                  </w:t>
      </w:r>
      <w:r>
        <w:rPr>
          <w:rFonts w:asciiTheme="majorBidi" w:hAnsiTheme="majorBidi" w:cstheme="majorBidi"/>
          <w:sz w:val="26"/>
          <w:szCs w:val="26"/>
        </w:rPr>
        <w:t>17</w:t>
      </w:r>
    </w:p>
    <w:p w:rsidR="006F79A1" w:rsidRPr="006F79A1" w:rsidRDefault="00EB1370" w:rsidP="006F79A1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95" type="#_x0000_t128" style="position:absolute;margin-left:294.7pt;margin-top:19.75pt;width:18pt;height:58.8pt;z-index:251668992" strokeweight="1.5pt"/>
        </w:pict>
      </w:r>
      <w:r w:rsidR="006F79A1" w:rsidRPr="006F79A1">
        <w:rPr>
          <w:rFonts w:asciiTheme="majorBidi" w:hAnsiTheme="majorBidi" w:cstheme="majorBidi"/>
          <w:sz w:val="26"/>
          <w:szCs w:val="26"/>
        </w:rPr>
        <w:t xml:space="preserve">                                 </w:t>
      </w:r>
    </w:p>
    <w:p w:rsidR="006F79A1" w:rsidRPr="007E532E" w:rsidRDefault="006F79A1" w:rsidP="006F79A1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6F79A1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6F79A1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>9</w:t>
      </w:r>
      <w:r w:rsidRPr="006F79A1">
        <w:rPr>
          <w:rFonts w:asciiTheme="majorBidi" w:hAnsiTheme="majorBidi" w:cstheme="majorBidi"/>
          <w:sz w:val="26"/>
          <w:szCs w:val="26"/>
        </w:rPr>
        <w:t xml:space="preserve">                                                  </w:t>
      </w:r>
      <w:r>
        <w:rPr>
          <w:rFonts w:asciiTheme="majorBidi" w:hAnsiTheme="majorBidi" w:cstheme="majorBidi"/>
          <w:sz w:val="26"/>
          <w:szCs w:val="26"/>
        </w:rPr>
        <w:t xml:space="preserve">    6</w:t>
      </w:r>
      <w:r w:rsidRPr="006F79A1">
        <w:rPr>
          <w:rFonts w:asciiTheme="majorBidi" w:hAnsiTheme="majorBidi" w:cstheme="majorBidi"/>
          <w:sz w:val="26"/>
          <w:szCs w:val="26"/>
        </w:rPr>
        <w:t xml:space="preserve">                                   </w:t>
      </w:r>
      <w:r>
        <w:rPr>
          <w:rFonts w:asciiTheme="majorBidi" w:hAnsiTheme="majorBidi" w:cstheme="majorBidi"/>
          <w:sz w:val="26"/>
          <w:szCs w:val="26"/>
        </w:rPr>
        <w:t>15</w:t>
      </w:r>
      <w:r w:rsidRPr="006F79A1">
        <w:rPr>
          <w:rFonts w:asciiTheme="majorBidi" w:hAnsiTheme="majorBidi" w:cstheme="majorBidi"/>
          <w:sz w:val="26"/>
          <w:szCs w:val="26"/>
        </w:rPr>
        <w:t xml:space="preserve">                     </w:t>
      </w:r>
      <w:r>
        <w:rPr>
          <w:rFonts w:asciiTheme="majorBidi" w:hAnsiTheme="majorBidi" w:cstheme="majorBidi"/>
          <w:sz w:val="26"/>
          <w:szCs w:val="26"/>
        </w:rPr>
        <w:t>16</w:t>
      </w:r>
    </w:p>
    <w:p w:rsidR="006F79A1" w:rsidRPr="006F79A1" w:rsidRDefault="006F79A1" w:rsidP="006F79A1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:rsidR="006F79A1" w:rsidRPr="006F79A1" w:rsidRDefault="00EB1370" w:rsidP="006F79A1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75" type="#_x0000_t96" style="position:absolute;margin-left:47.25pt;margin-top:11.3pt;width:39.7pt;height:65.2pt;rotation:180;z-index:251670016" strokeweight="1.5pt"/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96" type="#_x0000_t67" style="position:absolute;margin-left:298.8pt;margin-top:19.35pt;width:13.9pt;height:22.3pt;rotation:180;z-index:251671040">
            <v:textbox style="layout-flow:vertical-ideographic"/>
          </v:shape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oval id="_x0000_s1099" style="position:absolute;margin-left:365.55pt;margin-top:-.05pt;width:11.35pt;height:11.35pt;flip:x;z-index:251672064" strokeweight="1.5pt"/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98" type="#_x0000_t128" style="position:absolute;margin-left:358.55pt;margin-top:-.05pt;width:27.4pt;height:19.4pt;rotation:360;z-index:251673088" strokeweight="1.5pt"/>
        </w:pict>
      </w:r>
      <w:r w:rsidR="006F79A1" w:rsidRPr="006F79A1"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6F79A1" w:rsidRPr="007E532E" w:rsidRDefault="00EB1370" w:rsidP="006F79A1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097" type="#_x0000_t67" style="position:absolute;margin-left:365.55pt;margin-top:1.45pt;width:13.9pt;height:22.3pt;rotation:180;z-index:251674112">
            <v:textbox style="layout-flow:vertical-ideographic"/>
          </v:shape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102" type="#_x0000_t128" style="position:absolute;margin-left:117.25pt;margin-top:12.4pt;width:34.05pt;height:19.4pt;rotation:360;z-index:251675136" strokeweight="1.5pt"/>
        </w:pict>
      </w:r>
      <w:r w:rsidR="006F79A1" w:rsidRPr="006F79A1">
        <w:rPr>
          <w:rFonts w:asciiTheme="majorBidi" w:hAnsiTheme="majorBidi" w:cstheme="majorBidi"/>
          <w:sz w:val="26"/>
          <w:szCs w:val="26"/>
        </w:rPr>
        <w:t xml:space="preserve">          </w:t>
      </w:r>
      <w:r w:rsidR="006F79A1">
        <w:rPr>
          <w:rFonts w:asciiTheme="majorBidi" w:hAnsiTheme="majorBidi" w:cstheme="majorBidi"/>
          <w:sz w:val="26"/>
          <w:szCs w:val="26"/>
        </w:rPr>
        <w:t>14</w:t>
      </w:r>
      <w:r w:rsidR="006F79A1" w:rsidRPr="006F79A1">
        <w:rPr>
          <w:rFonts w:asciiTheme="majorBidi" w:hAnsiTheme="majorBidi" w:cstheme="majorBidi"/>
          <w:sz w:val="26"/>
          <w:szCs w:val="26"/>
        </w:rPr>
        <w:t xml:space="preserve">                                  </w:t>
      </w:r>
      <w:r w:rsidR="006F79A1">
        <w:rPr>
          <w:rFonts w:asciiTheme="majorBidi" w:hAnsiTheme="majorBidi" w:cstheme="majorBidi"/>
          <w:sz w:val="26"/>
          <w:szCs w:val="26"/>
        </w:rPr>
        <w:t>12</w:t>
      </w:r>
    </w:p>
    <w:p w:rsidR="006F79A1" w:rsidRPr="007E532E" w:rsidRDefault="00EB1370" w:rsidP="006F79A1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103" type="#_x0000_t119" style="position:absolute;margin-left:127.25pt;margin-top:.2pt;width:13.6pt;height:16.7pt;rotation:180;z-index:251676160"/>
        </w:pict>
      </w:r>
      <w:r w:rsidR="006F79A1" w:rsidRPr="006F79A1">
        <w:rPr>
          <w:rFonts w:asciiTheme="majorBidi" w:hAnsiTheme="majorBidi" w:cstheme="majorBidi"/>
          <w:sz w:val="26"/>
          <w:szCs w:val="26"/>
        </w:rPr>
        <w:t xml:space="preserve">                                              </w:t>
      </w:r>
      <w:r w:rsidR="006F79A1">
        <w:rPr>
          <w:rFonts w:asciiTheme="majorBidi" w:hAnsiTheme="majorBidi" w:cstheme="majorBidi"/>
          <w:sz w:val="26"/>
          <w:szCs w:val="26"/>
        </w:rPr>
        <w:t>1</w:t>
      </w:r>
      <w:r w:rsidR="006F79A1" w:rsidRPr="006F79A1">
        <w:rPr>
          <w:rFonts w:asciiTheme="majorBidi" w:hAnsiTheme="majorBidi" w:cstheme="majorBidi"/>
          <w:sz w:val="26"/>
          <w:szCs w:val="26"/>
        </w:rPr>
        <w:t>3 (</w:t>
      </w:r>
      <w:r w:rsidR="006F79A1">
        <w:rPr>
          <w:rFonts w:asciiTheme="majorBidi" w:hAnsiTheme="majorBidi" w:cstheme="majorBidi"/>
          <w:sz w:val="26"/>
          <w:szCs w:val="26"/>
        </w:rPr>
        <w:t>11</w:t>
      </w:r>
      <w:r w:rsidR="006F79A1" w:rsidRPr="006F79A1">
        <w:rPr>
          <w:rFonts w:asciiTheme="majorBidi" w:hAnsiTheme="majorBidi" w:cstheme="majorBidi"/>
          <w:sz w:val="26"/>
          <w:szCs w:val="26"/>
        </w:rPr>
        <w:t xml:space="preserve">)                                   </w:t>
      </w:r>
      <w:r w:rsidR="006F79A1" w:rsidRPr="008C113D">
        <w:rPr>
          <w:rFonts w:asciiTheme="majorBidi" w:hAnsiTheme="majorBidi" w:cstheme="majorBidi"/>
          <w:sz w:val="26"/>
          <w:szCs w:val="26"/>
        </w:rPr>
        <w:t>О</w:t>
      </w:r>
      <w:r w:rsidR="006F79A1" w:rsidRPr="006F79A1">
        <w:rPr>
          <w:rFonts w:asciiTheme="majorBidi" w:hAnsiTheme="majorBidi" w:cstheme="majorBidi"/>
          <w:sz w:val="26"/>
          <w:szCs w:val="26"/>
          <w:vertAlign w:val="subscript"/>
        </w:rPr>
        <w:t xml:space="preserve">2                  </w:t>
      </w:r>
      <w:r w:rsidR="006F79A1">
        <w:rPr>
          <w:rFonts w:asciiTheme="majorBidi" w:hAnsiTheme="majorBidi" w:cstheme="majorBidi"/>
          <w:sz w:val="26"/>
          <w:szCs w:val="26"/>
        </w:rPr>
        <w:t>Воздух</w:t>
      </w:r>
    </w:p>
    <w:p w:rsidR="006F79A1" w:rsidRPr="006F79A1" w:rsidRDefault="00EB1370" w:rsidP="006F79A1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EB1370">
        <w:rPr>
          <w:rFonts w:asciiTheme="majorBidi" w:hAnsiTheme="majorBidi" w:cstheme="majorBidi"/>
          <w:noProof/>
          <w:sz w:val="26"/>
          <w:szCs w:val="26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23.75pt;margin-top:11.95pt;width:85.75pt;height:28.7pt;z-index:251677184;mso-width-relative:margin;mso-height-relative:margin">
            <v:textbox style="mso-next-textbox:#_x0000_s1100">
              <w:txbxContent>
                <w:p w:rsidR="006F79A1" w:rsidRPr="007E532E" w:rsidRDefault="006F79A1" w:rsidP="006F79A1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Пациент</w:t>
                  </w:r>
                </w:p>
              </w:txbxContent>
            </v:textbox>
          </v:shape>
        </w:pict>
      </w:r>
    </w:p>
    <w:p w:rsidR="006F79A1" w:rsidRPr="006F79A1" w:rsidRDefault="006F79A1" w:rsidP="006F79A1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:rsidR="006F79A1" w:rsidRPr="006F79A1" w:rsidRDefault="006F79A1" w:rsidP="006F79A1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:rsidR="006F79A1" w:rsidRPr="006F79A1" w:rsidRDefault="006F79A1" w:rsidP="006F79A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Рис</w:t>
      </w:r>
      <w:r w:rsidRPr="006F79A1">
        <w:rPr>
          <w:rFonts w:asciiTheme="majorBidi" w:hAnsiTheme="majorBidi" w:cstheme="majorBidi"/>
          <w:b/>
          <w:bCs/>
          <w:sz w:val="26"/>
          <w:szCs w:val="26"/>
        </w:rPr>
        <w:t>.</w:t>
      </w:r>
      <w:r w:rsidRPr="006F79A1">
        <w:rPr>
          <w:rFonts w:asciiTheme="majorBidi" w:hAnsiTheme="majorBidi" w:cstheme="majorBidi"/>
          <w:sz w:val="26"/>
          <w:szCs w:val="26"/>
        </w:rPr>
        <w:t xml:space="preserve"> </w:t>
      </w:r>
      <w:r w:rsidRPr="006F79A1">
        <w:rPr>
          <w:rFonts w:asciiTheme="majorBidi" w:hAnsiTheme="majorBidi" w:cstheme="majorBidi"/>
          <w:b/>
          <w:bCs/>
          <w:sz w:val="26"/>
          <w:szCs w:val="26"/>
        </w:rPr>
        <w:t>1</w:t>
      </w:r>
    </w:p>
    <w:p w:rsidR="006F79A1" w:rsidRPr="006F79A1" w:rsidRDefault="006F79A1" w:rsidP="006F79A1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:rsidR="006F79A1" w:rsidRPr="006F79A1" w:rsidRDefault="006F79A1" w:rsidP="006F79A1">
      <w:pPr>
        <w:spacing w:after="0" w:line="360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6F79A1" w:rsidRPr="006F79A1" w:rsidRDefault="006F79A1" w:rsidP="006F79A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6F79A1" w:rsidRPr="006F79A1" w:rsidRDefault="006F79A1" w:rsidP="006F79A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6F79A1" w:rsidRPr="006F79A1" w:rsidRDefault="006F79A1" w:rsidP="006F79A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6F79A1" w:rsidRPr="006F79A1" w:rsidRDefault="006F79A1" w:rsidP="006F79A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6F79A1" w:rsidRPr="006F79A1" w:rsidRDefault="00EB1370" w:rsidP="006F79A1">
      <w:pPr>
        <w:spacing w:after="0" w:line="36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106" type="#_x0000_t32" style="position:absolute;left:0;text-align:left;margin-left:74.25pt;margin-top:129.6pt;width:124.1pt;height:4.6pt;flip:y;z-index:251678208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6"/>
          <w:szCs w:val="26"/>
          <w:lang w:bidi="he-IL"/>
        </w:rPr>
        <w:pict>
          <v:shape id="_x0000_s1105" type="#_x0000_t32" style="position:absolute;left:0;text-align:left;margin-left:83.45pt;margin-top:72.9pt;width:134.8pt;height:32.95pt;flip:y;z-index:251679232" o:connectortype="straight">
            <v:stroke endarrow="block"/>
          </v:shape>
        </w:pict>
      </w:r>
      <w:r w:rsidRPr="00EB1370">
        <w:rPr>
          <w:rFonts w:asciiTheme="majorBidi" w:hAnsiTheme="majorBidi" w:cstheme="majorBidi"/>
          <w:noProof/>
          <w:sz w:val="26"/>
          <w:szCs w:val="26"/>
          <w:lang w:val="en-US" w:eastAsia="en-US"/>
        </w:rPr>
        <w:pict>
          <v:shape id="_x0000_s1104" type="#_x0000_t202" style="position:absolute;left:0;text-align:left;margin-left:14.5pt;margin-top:92.8pt;width:75.35pt;height:51.1pt;z-index:251680256;mso-width-relative:margin;mso-height-relative:margin">
            <v:textbox style="mso-next-textbox:#_x0000_s1104">
              <w:txbxContent>
                <w:p w:rsidR="006F79A1" w:rsidRPr="00325DF0" w:rsidRDefault="006F79A1" w:rsidP="006F79A1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Еж</w:t>
                  </w:r>
                </w:p>
                <w:p w:rsidR="006F79A1" w:rsidRPr="00325DF0" w:rsidRDefault="006F79A1" w:rsidP="006F79A1">
                  <w:pPr>
                    <w:spacing w:line="360" w:lineRule="auto"/>
                    <w:jc w:val="center"/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Мышь</w:t>
                  </w:r>
                </w:p>
              </w:txbxContent>
            </v:textbox>
          </v:shape>
        </w:pict>
      </w:r>
      <w:r w:rsidR="006F79A1" w:rsidRPr="006F79A1">
        <w:rPr>
          <w:rFonts w:asciiTheme="majorBidi" w:hAnsiTheme="majorBidi" w:cstheme="majorBidi"/>
          <w:sz w:val="26"/>
          <w:szCs w:val="26"/>
        </w:rPr>
        <w:t xml:space="preserve">                </w:t>
      </w:r>
      <w:r w:rsidR="006F79A1" w:rsidRPr="008C113D">
        <w:rPr>
          <w:rFonts w:asciiTheme="majorBidi" w:hAnsiTheme="majorBidi" w:cstheme="majorBidi"/>
          <w:noProof/>
          <w:sz w:val="26"/>
          <w:szCs w:val="26"/>
          <w:lang w:bidi="he-IL"/>
        </w:rPr>
        <w:drawing>
          <wp:inline distT="0" distB="0" distL="0" distR="0">
            <wp:extent cx="3745554" cy="2810414"/>
            <wp:effectExtent l="19050" t="0" r="7296" b="0"/>
            <wp:docPr id="2" name="Рисунок 2" descr="C:\Users\Ави\Documents\Техдокументация\Колибри ВИК до 1 кг\еж, мышь в Амб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ви\Documents\Техдокументация\Колибри ВИК до 1 кг\еж, мышь в Амбу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769" cy="281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79A1" w:rsidRPr="006F79A1"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                          </w:t>
      </w:r>
    </w:p>
    <w:p w:rsidR="006F79A1" w:rsidRPr="006F79A1" w:rsidRDefault="006F79A1" w:rsidP="006F79A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Рис</w:t>
      </w:r>
      <w:r w:rsidRPr="006F79A1">
        <w:rPr>
          <w:rFonts w:asciiTheme="majorBidi" w:hAnsiTheme="majorBidi" w:cstheme="majorBidi"/>
          <w:b/>
          <w:bCs/>
          <w:sz w:val="26"/>
          <w:szCs w:val="26"/>
        </w:rPr>
        <w:t>. 2</w:t>
      </w:r>
    </w:p>
    <w:p w:rsidR="006F79A1" w:rsidRPr="006F79A1" w:rsidRDefault="006F79A1" w:rsidP="006F79A1">
      <w:pPr>
        <w:spacing w:after="0" w:line="36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bidi="he-IL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1097915</wp:posOffset>
            </wp:positionH>
            <wp:positionV relativeFrom="paragraph">
              <wp:posOffset>264795</wp:posOffset>
            </wp:positionV>
            <wp:extent cx="3810000" cy="3958590"/>
            <wp:effectExtent l="19050" t="0" r="0" b="0"/>
            <wp:wrapNone/>
            <wp:docPr id="4" name="Рисунок 1" descr="C:\Users\Ави\Documents\Техдокументация\Колибри ВИК до 1 кг\IMG_20161213_19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и\Documents\Техдокументация\Колибри ВИК до 1 кг\IMG_20161213_1907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182" t="2012" r="23275" b="3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5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9A1" w:rsidRPr="006F79A1" w:rsidRDefault="006F79A1" w:rsidP="006F79A1">
      <w:pPr>
        <w:spacing w:after="0" w:line="360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6F79A1" w:rsidRPr="006F79A1" w:rsidRDefault="006F79A1" w:rsidP="006F79A1">
      <w:pPr>
        <w:spacing w:after="0" w:line="360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6F79A1" w:rsidRPr="006F79A1" w:rsidRDefault="006F79A1" w:rsidP="006F79A1">
      <w:pPr>
        <w:spacing w:after="0" w:line="360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6F79A1" w:rsidRPr="006F79A1" w:rsidRDefault="006F79A1" w:rsidP="006F79A1">
      <w:pPr>
        <w:spacing w:after="0" w:line="360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6F79A1" w:rsidRPr="006F79A1" w:rsidRDefault="006F79A1" w:rsidP="006F79A1">
      <w:pPr>
        <w:spacing w:line="276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6F79A1" w:rsidRPr="006F79A1" w:rsidRDefault="006F79A1" w:rsidP="006F79A1">
      <w:pPr>
        <w:spacing w:line="276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6F79A1" w:rsidRPr="006F79A1" w:rsidRDefault="006F79A1" w:rsidP="006F79A1">
      <w:pPr>
        <w:spacing w:line="276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6F79A1" w:rsidRPr="006F79A1" w:rsidRDefault="006F79A1" w:rsidP="006F79A1">
      <w:pPr>
        <w:spacing w:line="276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6F79A1" w:rsidRPr="006F79A1" w:rsidRDefault="006F79A1" w:rsidP="006F79A1">
      <w:pPr>
        <w:spacing w:line="276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6F79A1" w:rsidRPr="006F79A1" w:rsidRDefault="006F79A1" w:rsidP="006F79A1">
      <w:pPr>
        <w:spacing w:line="276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6F79A1" w:rsidRPr="006F79A1" w:rsidRDefault="006F79A1" w:rsidP="006F79A1">
      <w:pPr>
        <w:spacing w:line="276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6F79A1" w:rsidRPr="006F79A1" w:rsidRDefault="006F79A1" w:rsidP="006F79A1">
      <w:pPr>
        <w:spacing w:line="276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6F79A1" w:rsidRPr="006F79A1" w:rsidRDefault="006F79A1" w:rsidP="006F79A1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:rsidR="006F79A1" w:rsidRPr="006F79A1" w:rsidRDefault="006F79A1" w:rsidP="006F79A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Рис</w:t>
      </w:r>
      <w:r w:rsidRPr="006F79A1">
        <w:rPr>
          <w:rFonts w:asciiTheme="majorBidi" w:hAnsiTheme="majorBidi" w:cstheme="majorBidi"/>
          <w:b/>
          <w:bCs/>
          <w:sz w:val="26"/>
          <w:szCs w:val="26"/>
        </w:rPr>
        <w:t>. 3</w:t>
      </w:r>
    </w:p>
    <w:p w:rsidR="006F79A1" w:rsidRPr="006F79A1" w:rsidRDefault="006F79A1" w:rsidP="006F79A1">
      <w:pPr>
        <w:spacing w:after="0" w:line="360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6F79A1" w:rsidRPr="006F79A1" w:rsidRDefault="006F79A1" w:rsidP="006F79A1">
      <w:pPr>
        <w:spacing w:after="0" w:line="360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6F79A1" w:rsidRPr="006F79A1" w:rsidRDefault="006F79A1" w:rsidP="006F79A1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:rsidR="006F79A1" w:rsidRPr="006F79A1" w:rsidRDefault="006F79A1" w:rsidP="006F79A1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:rsidR="006F79A1" w:rsidRPr="006F79A1" w:rsidRDefault="006F79A1" w:rsidP="006F79A1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:rsidR="006F79A1" w:rsidRPr="006F79A1" w:rsidRDefault="006F79A1" w:rsidP="006F79A1">
      <w:pPr>
        <w:spacing w:after="0" w:line="360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6F79A1" w:rsidRPr="008C113D" w:rsidRDefault="006F79A1" w:rsidP="006F79A1">
      <w:pPr>
        <w:spacing w:after="0"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6F79A1">
        <w:rPr>
          <w:rFonts w:asciiTheme="majorBidi" w:hAnsiTheme="majorBidi" w:cstheme="majorBidi"/>
          <w:sz w:val="26"/>
          <w:szCs w:val="26"/>
        </w:rPr>
        <w:t xml:space="preserve">                   </w:t>
      </w:r>
      <w:r w:rsidRPr="008C113D">
        <w:rPr>
          <w:rFonts w:asciiTheme="majorBidi" w:hAnsiTheme="majorBidi" w:cstheme="majorBidi"/>
          <w:noProof/>
          <w:sz w:val="26"/>
          <w:szCs w:val="26"/>
          <w:lang w:bidi="he-IL"/>
        </w:rPr>
        <w:drawing>
          <wp:inline distT="0" distB="0" distL="0" distR="0">
            <wp:extent cx="4062616" cy="3600000"/>
            <wp:effectExtent l="19050" t="0" r="0" b="0"/>
            <wp:docPr id="6" name="Рисунок 1" descr="C:\Users\Ави\Documents\Техдокументация\Колибри ВИК до 1 кг\Колибри VIC  р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и\Documents\Техдокументация\Колибри ВИК до 1 кг\Колибри VIC  рот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222" r="7444" b="4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61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9A1" w:rsidRPr="008C113D" w:rsidRDefault="006F79A1" w:rsidP="006F79A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Рис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. 4</w:t>
      </w:r>
    </w:p>
    <w:p w:rsidR="006F79A1" w:rsidRPr="008C113D" w:rsidRDefault="006F79A1" w:rsidP="006F79A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:rsidR="006F79A1" w:rsidRPr="008C113D" w:rsidRDefault="006F79A1" w:rsidP="006F79A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:rsidR="006F79A1" w:rsidRPr="008C113D" w:rsidRDefault="006F79A1" w:rsidP="006F79A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8C113D">
        <w:rPr>
          <w:rFonts w:asciiTheme="majorBidi" w:hAnsiTheme="majorBidi" w:cstheme="majorBidi"/>
          <w:noProof/>
          <w:sz w:val="26"/>
          <w:szCs w:val="26"/>
          <w:lang w:bidi="he-IL"/>
        </w:rPr>
        <w:drawing>
          <wp:inline distT="0" distB="0" distL="0" distR="0">
            <wp:extent cx="5761982" cy="2828925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679" cy="2830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9A1" w:rsidRPr="008C113D" w:rsidRDefault="006F79A1" w:rsidP="006F79A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Рис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. 5</w:t>
      </w:r>
    </w:p>
    <w:p w:rsidR="006F79A1" w:rsidRDefault="006F79A1" w:rsidP="006F79A1">
      <w:pPr>
        <w:rPr>
          <w:lang w:val="en-US"/>
        </w:rPr>
      </w:pPr>
    </w:p>
    <w:p w:rsidR="006F79A1" w:rsidRDefault="006F79A1" w:rsidP="006F79A1">
      <w:pPr>
        <w:rPr>
          <w:lang w:val="en-US"/>
        </w:rPr>
      </w:pPr>
    </w:p>
    <w:p w:rsidR="006F79A1" w:rsidRDefault="006F79A1" w:rsidP="006F79A1">
      <w:pPr>
        <w:rPr>
          <w:lang w:val="en-US"/>
        </w:rPr>
      </w:pPr>
    </w:p>
    <w:p w:rsidR="006F79A1" w:rsidRDefault="006F79A1" w:rsidP="006F79A1">
      <w:pPr>
        <w:rPr>
          <w:lang w:val="en-US"/>
        </w:rPr>
      </w:pPr>
    </w:p>
    <w:p w:rsidR="006F79A1" w:rsidRDefault="006F79A1" w:rsidP="006F79A1">
      <w:pPr>
        <w:rPr>
          <w:lang w:val="en-US"/>
        </w:rPr>
      </w:pPr>
    </w:p>
    <w:p w:rsidR="006F79A1" w:rsidRDefault="006F79A1" w:rsidP="006F79A1">
      <w:pPr>
        <w:rPr>
          <w:lang w:val="en-US"/>
        </w:rPr>
      </w:pPr>
    </w:p>
    <w:p w:rsidR="006F79A1" w:rsidRDefault="006F79A1" w:rsidP="006F79A1">
      <w:pPr>
        <w:jc w:val="center"/>
        <w:rPr>
          <w:lang w:val="en-US"/>
        </w:rPr>
      </w:pPr>
      <w:r w:rsidRPr="00B001E3">
        <w:rPr>
          <w:noProof/>
          <w:lang w:bidi="he-IL"/>
        </w:rPr>
        <w:drawing>
          <wp:inline distT="0" distB="0" distL="0" distR="0">
            <wp:extent cx="5940425" cy="4620399"/>
            <wp:effectExtent l="57150" t="19050" r="41275" b="8751"/>
            <wp:docPr id="9" name="Диаграмма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F79A1" w:rsidRDefault="006F79A1" w:rsidP="006F79A1">
      <w:pPr>
        <w:rPr>
          <w:lang w:val="en-US"/>
        </w:rPr>
      </w:pPr>
    </w:p>
    <w:p w:rsidR="006F79A1" w:rsidRPr="008C113D" w:rsidRDefault="006F79A1" w:rsidP="006F79A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Рис</w:t>
      </w:r>
      <w:r w:rsidRPr="008C113D">
        <w:rPr>
          <w:rFonts w:asciiTheme="majorBidi" w:hAnsiTheme="majorBidi" w:cstheme="majorBidi"/>
          <w:b/>
          <w:bCs/>
          <w:sz w:val="26"/>
          <w:szCs w:val="26"/>
          <w:lang w:val="en-US"/>
        </w:rPr>
        <w:t>. 6</w:t>
      </w:r>
    </w:p>
    <w:p w:rsidR="006F79A1" w:rsidRPr="001053C8" w:rsidRDefault="006F79A1" w:rsidP="006F79A1">
      <w:pPr>
        <w:rPr>
          <w:rFonts w:ascii="Times New Roman" w:hAnsi="Times New Roman" w:cs="Times New Roman"/>
          <w:sz w:val="24"/>
          <w:szCs w:val="24"/>
        </w:rPr>
      </w:pPr>
    </w:p>
    <w:p w:rsidR="006F79A1" w:rsidRPr="006A046E" w:rsidRDefault="006F79A1" w:rsidP="006F79A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6F79A1" w:rsidRPr="006A046E" w:rsidSect="009D3A39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1EC" w:rsidRDefault="00DC51EC" w:rsidP="006A046E">
      <w:pPr>
        <w:spacing w:after="0" w:line="240" w:lineRule="auto"/>
      </w:pPr>
      <w:r>
        <w:separator/>
      </w:r>
    </w:p>
  </w:endnote>
  <w:endnote w:type="continuationSeparator" w:id="1">
    <w:p w:rsidR="00DC51EC" w:rsidRDefault="00DC51EC" w:rsidP="006A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1EC" w:rsidRDefault="00DC51EC" w:rsidP="006A046E">
      <w:pPr>
        <w:spacing w:after="0" w:line="240" w:lineRule="auto"/>
      </w:pPr>
      <w:r>
        <w:separator/>
      </w:r>
    </w:p>
  </w:footnote>
  <w:footnote w:type="continuationSeparator" w:id="1">
    <w:p w:rsidR="00DC51EC" w:rsidRDefault="00DC51EC" w:rsidP="006A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68595"/>
      <w:docPartObj>
        <w:docPartGallery w:val="Page Numbers (Top of Page)"/>
        <w:docPartUnique/>
      </w:docPartObj>
    </w:sdtPr>
    <w:sdtContent>
      <w:p w:rsidR="00861D42" w:rsidRDefault="00EB1370">
        <w:pPr>
          <w:pStyle w:val="a7"/>
          <w:jc w:val="right"/>
        </w:pPr>
        <w:fldSimple w:instr=" PAGE   \* MERGEFORMAT ">
          <w:r w:rsidR="008A4AD5">
            <w:rPr>
              <w:noProof/>
            </w:rPr>
            <w:t>12</w:t>
          </w:r>
        </w:fldSimple>
      </w:p>
    </w:sdtContent>
  </w:sdt>
  <w:p w:rsidR="00861D42" w:rsidRDefault="00861D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3CE1"/>
    <w:multiLevelType w:val="hybridMultilevel"/>
    <w:tmpl w:val="393658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0E7414"/>
    <w:multiLevelType w:val="hybridMultilevel"/>
    <w:tmpl w:val="D1A43E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7E60"/>
    <w:rsid w:val="0000558F"/>
    <w:rsid w:val="0001060A"/>
    <w:rsid w:val="00012C1D"/>
    <w:rsid w:val="000132AE"/>
    <w:rsid w:val="0002675E"/>
    <w:rsid w:val="000303B2"/>
    <w:rsid w:val="00045DD0"/>
    <w:rsid w:val="00051F45"/>
    <w:rsid w:val="00052F0F"/>
    <w:rsid w:val="0006259B"/>
    <w:rsid w:val="0009079B"/>
    <w:rsid w:val="00094CC5"/>
    <w:rsid w:val="000A0847"/>
    <w:rsid w:val="000A4474"/>
    <w:rsid w:val="000A78E0"/>
    <w:rsid w:val="000C055C"/>
    <w:rsid w:val="000D016A"/>
    <w:rsid w:val="000D0E76"/>
    <w:rsid w:val="000D684E"/>
    <w:rsid w:val="000E12B5"/>
    <w:rsid w:val="000E1624"/>
    <w:rsid w:val="000E165E"/>
    <w:rsid w:val="000E2F32"/>
    <w:rsid w:val="000F371F"/>
    <w:rsid w:val="000F3F3C"/>
    <w:rsid w:val="001036DC"/>
    <w:rsid w:val="001045FB"/>
    <w:rsid w:val="0011358F"/>
    <w:rsid w:val="0011593C"/>
    <w:rsid w:val="00127F8A"/>
    <w:rsid w:val="00144DDF"/>
    <w:rsid w:val="0015033D"/>
    <w:rsid w:val="00161FFA"/>
    <w:rsid w:val="001620BE"/>
    <w:rsid w:val="00162654"/>
    <w:rsid w:val="00165C39"/>
    <w:rsid w:val="00172F48"/>
    <w:rsid w:val="00184C5E"/>
    <w:rsid w:val="001909A2"/>
    <w:rsid w:val="001932D8"/>
    <w:rsid w:val="001A064E"/>
    <w:rsid w:val="001B10DF"/>
    <w:rsid w:val="001B21A2"/>
    <w:rsid w:val="001B221F"/>
    <w:rsid w:val="001B38D9"/>
    <w:rsid w:val="001B5759"/>
    <w:rsid w:val="001B5BF9"/>
    <w:rsid w:val="001D449D"/>
    <w:rsid w:val="001D5B78"/>
    <w:rsid w:val="001D6B8D"/>
    <w:rsid w:val="001E74AD"/>
    <w:rsid w:val="001F3469"/>
    <w:rsid w:val="001F378D"/>
    <w:rsid w:val="001F43AD"/>
    <w:rsid w:val="001F53FD"/>
    <w:rsid w:val="00203032"/>
    <w:rsid w:val="00205F03"/>
    <w:rsid w:val="00207B45"/>
    <w:rsid w:val="00223A2D"/>
    <w:rsid w:val="0022480F"/>
    <w:rsid w:val="00224D4F"/>
    <w:rsid w:val="00227AC6"/>
    <w:rsid w:val="00241FB3"/>
    <w:rsid w:val="00243E70"/>
    <w:rsid w:val="0025055F"/>
    <w:rsid w:val="00255204"/>
    <w:rsid w:val="00260A45"/>
    <w:rsid w:val="0026728B"/>
    <w:rsid w:val="00270F41"/>
    <w:rsid w:val="00277867"/>
    <w:rsid w:val="00283704"/>
    <w:rsid w:val="002844A1"/>
    <w:rsid w:val="0028488C"/>
    <w:rsid w:val="00284F65"/>
    <w:rsid w:val="00291E42"/>
    <w:rsid w:val="002944C0"/>
    <w:rsid w:val="00295830"/>
    <w:rsid w:val="002A5CD9"/>
    <w:rsid w:val="002B0F99"/>
    <w:rsid w:val="002B13C5"/>
    <w:rsid w:val="002C385A"/>
    <w:rsid w:val="002E0606"/>
    <w:rsid w:val="002E2D91"/>
    <w:rsid w:val="002E4157"/>
    <w:rsid w:val="002E4B6C"/>
    <w:rsid w:val="002F15BC"/>
    <w:rsid w:val="003151C8"/>
    <w:rsid w:val="00324956"/>
    <w:rsid w:val="0032683E"/>
    <w:rsid w:val="00333008"/>
    <w:rsid w:val="003424EA"/>
    <w:rsid w:val="003550E9"/>
    <w:rsid w:val="00355569"/>
    <w:rsid w:val="00357E3A"/>
    <w:rsid w:val="00360602"/>
    <w:rsid w:val="00365899"/>
    <w:rsid w:val="00370003"/>
    <w:rsid w:val="0037047C"/>
    <w:rsid w:val="0037214D"/>
    <w:rsid w:val="00373521"/>
    <w:rsid w:val="0038191F"/>
    <w:rsid w:val="00385C16"/>
    <w:rsid w:val="003874C4"/>
    <w:rsid w:val="00391FF0"/>
    <w:rsid w:val="00396DD3"/>
    <w:rsid w:val="00397DE1"/>
    <w:rsid w:val="003A7FAE"/>
    <w:rsid w:val="003B0F09"/>
    <w:rsid w:val="003B4A0C"/>
    <w:rsid w:val="003B5640"/>
    <w:rsid w:val="003B6AE5"/>
    <w:rsid w:val="003B7649"/>
    <w:rsid w:val="003B7CFE"/>
    <w:rsid w:val="003C06C8"/>
    <w:rsid w:val="003C6326"/>
    <w:rsid w:val="003C6D25"/>
    <w:rsid w:val="003D0167"/>
    <w:rsid w:val="003E5015"/>
    <w:rsid w:val="003F3DA8"/>
    <w:rsid w:val="003F71D9"/>
    <w:rsid w:val="004004FD"/>
    <w:rsid w:val="00407B13"/>
    <w:rsid w:val="00417B1F"/>
    <w:rsid w:val="00420E88"/>
    <w:rsid w:val="0042470D"/>
    <w:rsid w:val="004316E8"/>
    <w:rsid w:val="004344AC"/>
    <w:rsid w:val="004347C9"/>
    <w:rsid w:val="004348E5"/>
    <w:rsid w:val="00435132"/>
    <w:rsid w:val="0043716F"/>
    <w:rsid w:val="00450F22"/>
    <w:rsid w:val="00452E0B"/>
    <w:rsid w:val="00453D9E"/>
    <w:rsid w:val="004541C3"/>
    <w:rsid w:val="00456007"/>
    <w:rsid w:val="00461EBE"/>
    <w:rsid w:val="00463E94"/>
    <w:rsid w:val="00470D81"/>
    <w:rsid w:val="00472ACF"/>
    <w:rsid w:val="004812C9"/>
    <w:rsid w:val="00485EB1"/>
    <w:rsid w:val="004A1EA9"/>
    <w:rsid w:val="004A5890"/>
    <w:rsid w:val="004A6A0B"/>
    <w:rsid w:val="004B64C6"/>
    <w:rsid w:val="004C2E34"/>
    <w:rsid w:val="004C3146"/>
    <w:rsid w:val="004C511D"/>
    <w:rsid w:val="004C5B5B"/>
    <w:rsid w:val="004D16B5"/>
    <w:rsid w:val="004D3A36"/>
    <w:rsid w:val="004D78C5"/>
    <w:rsid w:val="004E2751"/>
    <w:rsid w:val="004E713E"/>
    <w:rsid w:val="004F42E3"/>
    <w:rsid w:val="004F4974"/>
    <w:rsid w:val="004F69E8"/>
    <w:rsid w:val="004F779D"/>
    <w:rsid w:val="005014EC"/>
    <w:rsid w:val="0051252D"/>
    <w:rsid w:val="00513056"/>
    <w:rsid w:val="00521AFC"/>
    <w:rsid w:val="00523A60"/>
    <w:rsid w:val="00531500"/>
    <w:rsid w:val="00544C16"/>
    <w:rsid w:val="00546406"/>
    <w:rsid w:val="00547485"/>
    <w:rsid w:val="00551C74"/>
    <w:rsid w:val="00557710"/>
    <w:rsid w:val="0057186A"/>
    <w:rsid w:val="005743E1"/>
    <w:rsid w:val="00582F74"/>
    <w:rsid w:val="00584E4A"/>
    <w:rsid w:val="00586A84"/>
    <w:rsid w:val="00592130"/>
    <w:rsid w:val="005A06A1"/>
    <w:rsid w:val="005A3F6E"/>
    <w:rsid w:val="005B06DA"/>
    <w:rsid w:val="005B2C89"/>
    <w:rsid w:val="005B3C3C"/>
    <w:rsid w:val="005C4A49"/>
    <w:rsid w:val="005D3F11"/>
    <w:rsid w:val="005E1134"/>
    <w:rsid w:val="005F019B"/>
    <w:rsid w:val="005F1FB7"/>
    <w:rsid w:val="005F6244"/>
    <w:rsid w:val="005F7155"/>
    <w:rsid w:val="00606B4D"/>
    <w:rsid w:val="00607CE6"/>
    <w:rsid w:val="00621F63"/>
    <w:rsid w:val="00627358"/>
    <w:rsid w:val="006377F1"/>
    <w:rsid w:val="00651ED9"/>
    <w:rsid w:val="006554F9"/>
    <w:rsid w:val="006560CC"/>
    <w:rsid w:val="006606B4"/>
    <w:rsid w:val="006661E0"/>
    <w:rsid w:val="00673F8D"/>
    <w:rsid w:val="00675313"/>
    <w:rsid w:val="00685BE8"/>
    <w:rsid w:val="0068699D"/>
    <w:rsid w:val="00692FA5"/>
    <w:rsid w:val="00693098"/>
    <w:rsid w:val="006A046E"/>
    <w:rsid w:val="006A2913"/>
    <w:rsid w:val="006B0D66"/>
    <w:rsid w:val="006B7E74"/>
    <w:rsid w:val="006C2019"/>
    <w:rsid w:val="006C537A"/>
    <w:rsid w:val="006C7C27"/>
    <w:rsid w:val="006D2F71"/>
    <w:rsid w:val="006D5CF7"/>
    <w:rsid w:val="006F4C74"/>
    <w:rsid w:val="006F7876"/>
    <w:rsid w:val="006F79A1"/>
    <w:rsid w:val="0071433A"/>
    <w:rsid w:val="0071472E"/>
    <w:rsid w:val="00725203"/>
    <w:rsid w:val="00735F10"/>
    <w:rsid w:val="007408A3"/>
    <w:rsid w:val="00741BC5"/>
    <w:rsid w:val="007426B1"/>
    <w:rsid w:val="00750FBC"/>
    <w:rsid w:val="0075111B"/>
    <w:rsid w:val="007572B5"/>
    <w:rsid w:val="00762EBE"/>
    <w:rsid w:val="007670DE"/>
    <w:rsid w:val="00770574"/>
    <w:rsid w:val="0077515E"/>
    <w:rsid w:val="007851E9"/>
    <w:rsid w:val="00791291"/>
    <w:rsid w:val="007912A2"/>
    <w:rsid w:val="00791DE8"/>
    <w:rsid w:val="0079630F"/>
    <w:rsid w:val="007965E9"/>
    <w:rsid w:val="007A0970"/>
    <w:rsid w:val="007A0A1C"/>
    <w:rsid w:val="007A2116"/>
    <w:rsid w:val="007A3B4F"/>
    <w:rsid w:val="007A58DF"/>
    <w:rsid w:val="007B1C88"/>
    <w:rsid w:val="007B3EB4"/>
    <w:rsid w:val="007B57B4"/>
    <w:rsid w:val="007C0850"/>
    <w:rsid w:val="007C3193"/>
    <w:rsid w:val="007C5C7F"/>
    <w:rsid w:val="007D1253"/>
    <w:rsid w:val="007D21E8"/>
    <w:rsid w:val="007D3E9C"/>
    <w:rsid w:val="007E151D"/>
    <w:rsid w:val="007E427E"/>
    <w:rsid w:val="007E61DA"/>
    <w:rsid w:val="007E7F2A"/>
    <w:rsid w:val="007F7640"/>
    <w:rsid w:val="007F7D07"/>
    <w:rsid w:val="00813A98"/>
    <w:rsid w:val="00815648"/>
    <w:rsid w:val="00823AE9"/>
    <w:rsid w:val="00826E54"/>
    <w:rsid w:val="00835B16"/>
    <w:rsid w:val="008432B5"/>
    <w:rsid w:val="00861D42"/>
    <w:rsid w:val="00863293"/>
    <w:rsid w:val="00875289"/>
    <w:rsid w:val="00877D65"/>
    <w:rsid w:val="0088022B"/>
    <w:rsid w:val="00894CE1"/>
    <w:rsid w:val="008A0651"/>
    <w:rsid w:val="008A08B4"/>
    <w:rsid w:val="008A1FC3"/>
    <w:rsid w:val="008A35D7"/>
    <w:rsid w:val="008A3642"/>
    <w:rsid w:val="008A376F"/>
    <w:rsid w:val="008A4AD5"/>
    <w:rsid w:val="008C0BFF"/>
    <w:rsid w:val="008C2520"/>
    <w:rsid w:val="008C2CF4"/>
    <w:rsid w:val="008E5461"/>
    <w:rsid w:val="008E5AD4"/>
    <w:rsid w:val="008F039D"/>
    <w:rsid w:val="00901943"/>
    <w:rsid w:val="00913580"/>
    <w:rsid w:val="009146B9"/>
    <w:rsid w:val="00914CA2"/>
    <w:rsid w:val="00916D10"/>
    <w:rsid w:val="00921ACC"/>
    <w:rsid w:val="009221FA"/>
    <w:rsid w:val="0092550C"/>
    <w:rsid w:val="009301E7"/>
    <w:rsid w:val="00947AB7"/>
    <w:rsid w:val="00965968"/>
    <w:rsid w:val="009662D7"/>
    <w:rsid w:val="00970FA6"/>
    <w:rsid w:val="00973208"/>
    <w:rsid w:val="00973AE2"/>
    <w:rsid w:val="00974068"/>
    <w:rsid w:val="009901FC"/>
    <w:rsid w:val="00992CD9"/>
    <w:rsid w:val="009A1A34"/>
    <w:rsid w:val="009A4B87"/>
    <w:rsid w:val="009B075F"/>
    <w:rsid w:val="009B2D5B"/>
    <w:rsid w:val="009B31CC"/>
    <w:rsid w:val="009C10BA"/>
    <w:rsid w:val="009D3A39"/>
    <w:rsid w:val="009D3BF7"/>
    <w:rsid w:val="009E3C31"/>
    <w:rsid w:val="009E3D31"/>
    <w:rsid w:val="00A00FAE"/>
    <w:rsid w:val="00A15BB8"/>
    <w:rsid w:val="00A17B2E"/>
    <w:rsid w:val="00A2023C"/>
    <w:rsid w:val="00A21DF4"/>
    <w:rsid w:val="00A24052"/>
    <w:rsid w:val="00A36281"/>
    <w:rsid w:val="00A416D5"/>
    <w:rsid w:val="00A4384F"/>
    <w:rsid w:val="00A444F8"/>
    <w:rsid w:val="00A46BA6"/>
    <w:rsid w:val="00A519B5"/>
    <w:rsid w:val="00A60BBE"/>
    <w:rsid w:val="00A61FF2"/>
    <w:rsid w:val="00A636E1"/>
    <w:rsid w:val="00A64B20"/>
    <w:rsid w:val="00A74C28"/>
    <w:rsid w:val="00A77969"/>
    <w:rsid w:val="00A80788"/>
    <w:rsid w:val="00A84C8E"/>
    <w:rsid w:val="00A95C3A"/>
    <w:rsid w:val="00A96B79"/>
    <w:rsid w:val="00AC120A"/>
    <w:rsid w:val="00AD2511"/>
    <w:rsid w:val="00AD29FA"/>
    <w:rsid w:val="00AD5496"/>
    <w:rsid w:val="00B160E8"/>
    <w:rsid w:val="00B1672F"/>
    <w:rsid w:val="00B21B00"/>
    <w:rsid w:val="00B224DB"/>
    <w:rsid w:val="00B234AF"/>
    <w:rsid w:val="00B235A7"/>
    <w:rsid w:val="00B259B8"/>
    <w:rsid w:val="00B32982"/>
    <w:rsid w:val="00B34B5B"/>
    <w:rsid w:val="00B35209"/>
    <w:rsid w:val="00B36D9B"/>
    <w:rsid w:val="00B41643"/>
    <w:rsid w:val="00B61ED4"/>
    <w:rsid w:val="00B6393E"/>
    <w:rsid w:val="00B6679C"/>
    <w:rsid w:val="00B75928"/>
    <w:rsid w:val="00B80259"/>
    <w:rsid w:val="00B81D14"/>
    <w:rsid w:val="00B83A59"/>
    <w:rsid w:val="00B84063"/>
    <w:rsid w:val="00B9001C"/>
    <w:rsid w:val="00B9119D"/>
    <w:rsid w:val="00B97992"/>
    <w:rsid w:val="00BA5754"/>
    <w:rsid w:val="00BB08A6"/>
    <w:rsid w:val="00BB20D1"/>
    <w:rsid w:val="00BC73E8"/>
    <w:rsid w:val="00BC787C"/>
    <w:rsid w:val="00BD29F3"/>
    <w:rsid w:val="00BD2EF4"/>
    <w:rsid w:val="00BD6AF1"/>
    <w:rsid w:val="00BE6374"/>
    <w:rsid w:val="00BF51B5"/>
    <w:rsid w:val="00BF7E60"/>
    <w:rsid w:val="00C00412"/>
    <w:rsid w:val="00C059BD"/>
    <w:rsid w:val="00C0798C"/>
    <w:rsid w:val="00C1246A"/>
    <w:rsid w:val="00C17FA3"/>
    <w:rsid w:val="00C238AF"/>
    <w:rsid w:val="00C25BFA"/>
    <w:rsid w:val="00C302A8"/>
    <w:rsid w:val="00C324CA"/>
    <w:rsid w:val="00C33613"/>
    <w:rsid w:val="00C34B33"/>
    <w:rsid w:val="00C55033"/>
    <w:rsid w:val="00C57D1F"/>
    <w:rsid w:val="00C70734"/>
    <w:rsid w:val="00C745E3"/>
    <w:rsid w:val="00C75EB3"/>
    <w:rsid w:val="00C80D6B"/>
    <w:rsid w:val="00C90F48"/>
    <w:rsid w:val="00C914C6"/>
    <w:rsid w:val="00C9574B"/>
    <w:rsid w:val="00C966A1"/>
    <w:rsid w:val="00C974BC"/>
    <w:rsid w:val="00CA16F1"/>
    <w:rsid w:val="00CA719A"/>
    <w:rsid w:val="00CA7C19"/>
    <w:rsid w:val="00CB007A"/>
    <w:rsid w:val="00CC3693"/>
    <w:rsid w:val="00CC49EB"/>
    <w:rsid w:val="00CE1194"/>
    <w:rsid w:val="00CF53B0"/>
    <w:rsid w:val="00D00677"/>
    <w:rsid w:val="00D1064E"/>
    <w:rsid w:val="00D10E07"/>
    <w:rsid w:val="00D11CAE"/>
    <w:rsid w:val="00D21C56"/>
    <w:rsid w:val="00D25F46"/>
    <w:rsid w:val="00D26BF3"/>
    <w:rsid w:val="00D27BD5"/>
    <w:rsid w:val="00D3023B"/>
    <w:rsid w:val="00D368E8"/>
    <w:rsid w:val="00D453AC"/>
    <w:rsid w:val="00D47365"/>
    <w:rsid w:val="00D658C4"/>
    <w:rsid w:val="00D71994"/>
    <w:rsid w:val="00D759BB"/>
    <w:rsid w:val="00D809F4"/>
    <w:rsid w:val="00D87BFD"/>
    <w:rsid w:val="00D94CA8"/>
    <w:rsid w:val="00DB0EAB"/>
    <w:rsid w:val="00DC352F"/>
    <w:rsid w:val="00DC5058"/>
    <w:rsid w:val="00DC51EC"/>
    <w:rsid w:val="00DD61BA"/>
    <w:rsid w:val="00DE4F5C"/>
    <w:rsid w:val="00DF4239"/>
    <w:rsid w:val="00DF5195"/>
    <w:rsid w:val="00E0310F"/>
    <w:rsid w:val="00E14172"/>
    <w:rsid w:val="00E17351"/>
    <w:rsid w:val="00E26E6C"/>
    <w:rsid w:val="00E46263"/>
    <w:rsid w:val="00E468C7"/>
    <w:rsid w:val="00E504A8"/>
    <w:rsid w:val="00E5116B"/>
    <w:rsid w:val="00E55138"/>
    <w:rsid w:val="00E616F2"/>
    <w:rsid w:val="00E64E6D"/>
    <w:rsid w:val="00E66119"/>
    <w:rsid w:val="00E67488"/>
    <w:rsid w:val="00E75BEC"/>
    <w:rsid w:val="00E866AD"/>
    <w:rsid w:val="00E91B4E"/>
    <w:rsid w:val="00E9674B"/>
    <w:rsid w:val="00EA1E8B"/>
    <w:rsid w:val="00EA328C"/>
    <w:rsid w:val="00EB1370"/>
    <w:rsid w:val="00EB2532"/>
    <w:rsid w:val="00EC4F13"/>
    <w:rsid w:val="00EE6F7F"/>
    <w:rsid w:val="00EE7685"/>
    <w:rsid w:val="00EF26C2"/>
    <w:rsid w:val="00EF72B1"/>
    <w:rsid w:val="00EF7D00"/>
    <w:rsid w:val="00F04496"/>
    <w:rsid w:val="00F1484A"/>
    <w:rsid w:val="00F14E66"/>
    <w:rsid w:val="00F22115"/>
    <w:rsid w:val="00F25657"/>
    <w:rsid w:val="00F26063"/>
    <w:rsid w:val="00F26AB1"/>
    <w:rsid w:val="00F302F3"/>
    <w:rsid w:val="00F321E0"/>
    <w:rsid w:val="00F40D9D"/>
    <w:rsid w:val="00F4365D"/>
    <w:rsid w:val="00F44E85"/>
    <w:rsid w:val="00F454AE"/>
    <w:rsid w:val="00F52201"/>
    <w:rsid w:val="00F52A31"/>
    <w:rsid w:val="00F60078"/>
    <w:rsid w:val="00F84803"/>
    <w:rsid w:val="00F93477"/>
    <w:rsid w:val="00F94879"/>
    <w:rsid w:val="00F97FE9"/>
    <w:rsid w:val="00FA564E"/>
    <w:rsid w:val="00FB45CC"/>
    <w:rsid w:val="00FC4F14"/>
    <w:rsid w:val="00FC7E8A"/>
    <w:rsid w:val="00FD1021"/>
    <w:rsid w:val="00FD6160"/>
    <w:rsid w:val="00FE182C"/>
    <w:rsid w:val="00FE3D04"/>
    <w:rsid w:val="00FE718C"/>
    <w:rsid w:val="00FF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16" type="connector" idref="#_x0000_s1090"/>
        <o:r id="V:Rule17" type="connector" idref="#_x0000_s1093"/>
        <o:r id="V:Rule18" type="connector" idref="#_x0000_s1085"/>
        <o:r id="V:Rule19" type="connector" idref="#_x0000_s1076"/>
        <o:r id="V:Rule20" type="connector" idref="#_x0000_s1069"/>
        <o:r id="V:Rule21" type="connector" idref="#_x0000_s1084"/>
        <o:r id="V:Rule22" type="connector" idref="#_x0000_s1082"/>
        <o:r id="V:Rule23" type="connector" idref="#_x0000_s1094"/>
        <o:r id="V:Rule24" type="connector" idref="#_x0000_s1078"/>
        <o:r id="V:Rule25" type="connector" idref="#_x0000_s1077"/>
        <o:r id="V:Rule26" type="connector" idref="#_x0000_s1072"/>
        <o:r id="V:Rule27" type="connector" idref="#_x0000_s1079"/>
        <o:r id="V:Rule28" type="connector" idref="#_x0000_s1105"/>
        <o:r id="V:Rule29" type="connector" idref="#_x0000_s1107"/>
        <o:r id="V:Rule30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6C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A589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A5890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6B0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0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046E"/>
  </w:style>
  <w:style w:type="paragraph" w:styleId="a9">
    <w:name w:val="footer"/>
    <w:basedOn w:val="a"/>
    <w:link w:val="aa"/>
    <w:uiPriority w:val="99"/>
    <w:semiHidden/>
    <w:unhideWhenUsed/>
    <w:rsid w:val="006A0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046E"/>
  </w:style>
  <w:style w:type="character" w:styleId="ab">
    <w:name w:val="Hyperlink"/>
    <w:basedOn w:val="a0"/>
    <w:uiPriority w:val="99"/>
    <w:unhideWhenUsed/>
    <w:rsid w:val="005B06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ivap.net" TargetMode="Externa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4;&#1080;\Documents\&#1048;&#1079;&#1088;&#1072;&#1080;&#1083;&#1100;-%20&#1050;&#1086;&#1083;&#1080;&#1073;&#1088;&#1080;\table_e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Sheet1!$C$4</c:f>
              <c:strCache>
                <c:ptCount val="1"/>
                <c:pt idx="0">
                  <c:v>Fg / MV = 0</c:v>
                </c:pt>
              </c:strCache>
            </c:strRef>
          </c:tx>
          <c:marker>
            <c:symbol val="none"/>
          </c:marker>
          <c:cat>
            <c:strRef>
              <c:f>Sheet1!$D$3:$M$3</c:f>
              <c:strCache>
                <c:ptCount val="10"/>
                <c:pt idx="0">
                  <c:v>0</c:v>
                </c:pt>
                <c:pt idx="1">
                  <c:v>0,3</c:v>
                </c:pt>
                <c:pt idx="2">
                  <c:v>0,6</c:v>
                </c:pt>
                <c:pt idx="3">
                  <c:v>0,9</c:v>
                </c:pt>
                <c:pt idx="4">
                  <c:v>1,2</c:v>
                </c:pt>
                <c:pt idx="5">
                  <c:v>1,5</c:v>
                </c:pt>
                <c:pt idx="6">
                  <c:v>1,8</c:v>
                </c:pt>
                <c:pt idx="7">
                  <c:v>2,1</c:v>
                </c:pt>
                <c:pt idx="8">
                  <c:v>2,4</c:v>
                </c:pt>
                <c:pt idx="9">
                  <c:v>∞</c:v>
                </c:pt>
              </c:strCache>
            </c:strRef>
          </c:cat>
          <c:val>
            <c:numRef>
              <c:f>Sheet1!$D$4:$M$4</c:f>
              <c:numCache>
                <c:formatCode>General</c:formatCode>
                <c:ptCount val="10"/>
                <c:pt idx="0">
                  <c:v>5</c:v>
                </c:pt>
                <c:pt idx="1">
                  <c:v>11</c:v>
                </c:pt>
                <c:pt idx="2">
                  <c:v>16</c:v>
                </c:pt>
                <c:pt idx="3">
                  <c:v>19.7</c:v>
                </c:pt>
                <c:pt idx="4">
                  <c:v>22.7</c:v>
                </c:pt>
                <c:pt idx="5">
                  <c:v>25</c:v>
                </c:pt>
                <c:pt idx="6">
                  <c:v>27</c:v>
                </c:pt>
                <c:pt idx="7">
                  <c:v>28.6</c:v>
                </c:pt>
                <c:pt idx="8">
                  <c:v>30</c:v>
                </c:pt>
                <c:pt idx="9">
                  <c:v>31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C342-49FA-948A-2EF7B3452EC2}"/>
            </c:ext>
          </c:extLst>
        </c:ser>
        <c:ser>
          <c:idx val="1"/>
          <c:order val="1"/>
          <c:tx>
            <c:strRef>
              <c:f>Sheet1!$C$5</c:f>
              <c:strCache>
                <c:ptCount val="1"/>
                <c:pt idx="0">
                  <c:v>0,05</c:v>
                </c:pt>
              </c:strCache>
            </c:strRef>
          </c:tx>
          <c:marker>
            <c:symbol val="none"/>
          </c:marker>
          <c:cat>
            <c:strRef>
              <c:f>Sheet1!$D$3:$M$3</c:f>
              <c:strCache>
                <c:ptCount val="10"/>
                <c:pt idx="0">
                  <c:v>0</c:v>
                </c:pt>
                <c:pt idx="1">
                  <c:v>0,3</c:v>
                </c:pt>
                <c:pt idx="2">
                  <c:v>0,6</c:v>
                </c:pt>
                <c:pt idx="3">
                  <c:v>0,9</c:v>
                </c:pt>
                <c:pt idx="4">
                  <c:v>1,2</c:v>
                </c:pt>
                <c:pt idx="5">
                  <c:v>1,5</c:v>
                </c:pt>
                <c:pt idx="6">
                  <c:v>1,8</c:v>
                </c:pt>
                <c:pt idx="7">
                  <c:v>2,1</c:v>
                </c:pt>
                <c:pt idx="8">
                  <c:v>2,4</c:v>
                </c:pt>
                <c:pt idx="9">
                  <c:v>∞</c:v>
                </c:pt>
              </c:strCache>
            </c:strRef>
          </c:cat>
          <c:val>
            <c:numRef>
              <c:f>Sheet1!$D$5:$M$5</c:f>
              <c:numCache>
                <c:formatCode>General</c:formatCode>
                <c:ptCount val="10"/>
                <c:pt idx="0">
                  <c:v>5</c:v>
                </c:pt>
                <c:pt idx="1">
                  <c:v>10.1</c:v>
                </c:pt>
                <c:pt idx="2">
                  <c:v>14</c:v>
                </c:pt>
                <c:pt idx="3">
                  <c:v>17</c:v>
                </c:pt>
                <c:pt idx="4">
                  <c:v>19</c:v>
                </c:pt>
                <c:pt idx="5">
                  <c:v>20.399999999999999</c:v>
                </c:pt>
                <c:pt idx="6">
                  <c:v>21.4</c:v>
                </c:pt>
                <c:pt idx="7">
                  <c:v>21.8</c:v>
                </c:pt>
                <c:pt idx="8">
                  <c:v>22</c:v>
                </c:pt>
                <c:pt idx="9">
                  <c:v>22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C342-49FA-948A-2EF7B3452EC2}"/>
            </c:ext>
          </c:extLst>
        </c:ser>
        <c:ser>
          <c:idx val="2"/>
          <c:order val="2"/>
          <c:tx>
            <c:strRef>
              <c:f>Sheet1!$C$6</c:f>
              <c:strCache>
                <c:ptCount val="1"/>
                <c:pt idx="0">
                  <c:v>0,1</c:v>
                </c:pt>
              </c:strCache>
            </c:strRef>
          </c:tx>
          <c:marker>
            <c:symbol val="none"/>
          </c:marker>
          <c:cat>
            <c:strRef>
              <c:f>Sheet1!$D$3:$M$3</c:f>
              <c:strCache>
                <c:ptCount val="10"/>
                <c:pt idx="0">
                  <c:v>0</c:v>
                </c:pt>
                <c:pt idx="1">
                  <c:v>0,3</c:v>
                </c:pt>
                <c:pt idx="2">
                  <c:v>0,6</c:v>
                </c:pt>
                <c:pt idx="3">
                  <c:v>0,9</c:v>
                </c:pt>
                <c:pt idx="4">
                  <c:v>1,2</c:v>
                </c:pt>
                <c:pt idx="5">
                  <c:v>1,5</c:v>
                </c:pt>
                <c:pt idx="6">
                  <c:v>1,8</c:v>
                </c:pt>
                <c:pt idx="7">
                  <c:v>2,1</c:v>
                </c:pt>
                <c:pt idx="8">
                  <c:v>2,4</c:v>
                </c:pt>
                <c:pt idx="9">
                  <c:v>∞</c:v>
                </c:pt>
              </c:strCache>
            </c:strRef>
          </c:cat>
          <c:val>
            <c:numRef>
              <c:f>Sheet1!$D$6:$M$6</c:f>
              <c:numCache>
                <c:formatCode>General</c:formatCode>
                <c:ptCount val="10"/>
                <c:pt idx="0">
                  <c:v>5</c:v>
                </c:pt>
                <c:pt idx="1">
                  <c:v>9.5</c:v>
                </c:pt>
                <c:pt idx="2">
                  <c:v>12.6</c:v>
                </c:pt>
                <c:pt idx="3">
                  <c:v>14.6</c:v>
                </c:pt>
                <c:pt idx="4">
                  <c:v>15.7</c:v>
                </c:pt>
                <c:pt idx="5">
                  <c:v>16.3</c:v>
                </c:pt>
                <c:pt idx="6">
                  <c:v>16.7</c:v>
                </c:pt>
                <c:pt idx="7">
                  <c:v>16.8</c:v>
                </c:pt>
                <c:pt idx="8">
                  <c:v>16.899999999999999</c:v>
                </c:pt>
                <c:pt idx="9">
                  <c:v>16.899999999999999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C342-49FA-948A-2EF7B3452EC2}"/>
            </c:ext>
          </c:extLst>
        </c:ser>
        <c:ser>
          <c:idx val="3"/>
          <c:order val="3"/>
          <c:tx>
            <c:strRef>
              <c:f>Sheet1!$C$7</c:f>
              <c:strCache>
                <c:ptCount val="1"/>
                <c:pt idx="0">
                  <c:v>0,2</c:v>
                </c:pt>
              </c:strCache>
            </c:strRef>
          </c:tx>
          <c:marker>
            <c:symbol val="none"/>
          </c:marker>
          <c:cat>
            <c:strRef>
              <c:f>Sheet1!$D$3:$M$3</c:f>
              <c:strCache>
                <c:ptCount val="10"/>
                <c:pt idx="0">
                  <c:v>0</c:v>
                </c:pt>
                <c:pt idx="1">
                  <c:v>0,3</c:v>
                </c:pt>
                <c:pt idx="2">
                  <c:v>0,6</c:v>
                </c:pt>
                <c:pt idx="3">
                  <c:v>0,9</c:v>
                </c:pt>
                <c:pt idx="4">
                  <c:v>1,2</c:v>
                </c:pt>
                <c:pt idx="5">
                  <c:v>1,5</c:v>
                </c:pt>
                <c:pt idx="6">
                  <c:v>1,8</c:v>
                </c:pt>
                <c:pt idx="7">
                  <c:v>2,1</c:v>
                </c:pt>
                <c:pt idx="8">
                  <c:v>2,4</c:v>
                </c:pt>
                <c:pt idx="9">
                  <c:v>∞</c:v>
                </c:pt>
              </c:strCache>
            </c:strRef>
          </c:cat>
          <c:val>
            <c:numRef>
              <c:f>Sheet1!$D$7:$M$7</c:f>
              <c:numCache>
                <c:formatCode>General</c:formatCode>
                <c:ptCount val="10"/>
                <c:pt idx="0">
                  <c:v>5</c:v>
                </c:pt>
                <c:pt idx="1">
                  <c:v>8.9</c:v>
                </c:pt>
                <c:pt idx="2">
                  <c:v>10.5</c:v>
                </c:pt>
                <c:pt idx="3">
                  <c:v>11.1</c:v>
                </c:pt>
                <c:pt idx="4">
                  <c:v>11.4</c:v>
                </c:pt>
                <c:pt idx="5">
                  <c:v>11.450000000000006</c:v>
                </c:pt>
                <c:pt idx="6">
                  <c:v>11.5</c:v>
                </c:pt>
                <c:pt idx="7">
                  <c:v>11.5</c:v>
                </c:pt>
                <c:pt idx="8">
                  <c:v>11.5</c:v>
                </c:pt>
                <c:pt idx="9">
                  <c:v>11.5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C342-49FA-948A-2EF7B3452EC2}"/>
            </c:ext>
          </c:extLst>
        </c:ser>
        <c:ser>
          <c:idx val="4"/>
          <c:order val="4"/>
          <c:tx>
            <c:strRef>
              <c:f>Sheet1!$C$8</c:f>
              <c:strCache>
                <c:ptCount val="1"/>
                <c:pt idx="0">
                  <c:v>0,3</c:v>
                </c:pt>
              </c:strCache>
            </c:strRef>
          </c:tx>
          <c:marker>
            <c:symbol val="none"/>
          </c:marker>
          <c:cat>
            <c:strRef>
              <c:f>Sheet1!$D$3:$M$3</c:f>
              <c:strCache>
                <c:ptCount val="10"/>
                <c:pt idx="0">
                  <c:v>0</c:v>
                </c:pt>
                <c:pt idx="1">
                  <c:v>0,3</c:v>
                </c:pt>
                <c:pt idx="2">
                  <c:v>0,6</c:v>
                </c:pt>
                <c:pt idx="3">
                  <c:v>0,9</c:v>
                </c:pt>
                <c:pt idx="4">
                  <c:v>1,2</c:v>
                </c:pt>
                <c:pt idx="5">
                  <c:v>1,5</c:v>
                </c:pt>
                <c:pt idx="6">
                  <c:v>1,8</c:v>
                </c:pt>
                <c:pt idx="7">
                  <c:v>2,1</c:v>
                </c:pt>
                <c:pt idx="8">
                  <c:v>2,4</c:v>
                </c:pt>
                <c:pt idx="9">
                  <c:v>∞</c:v>
                </c:pt>
              </c:strCache>
            </c:strRef>
          </c:cat>
          <c:val>
            <c:numRef>
              <c:f>Sheet1!$D$8:$M$8</c:f>
              <c:numCache>
                <c:formatCode>General</c:formatCode>
                <c:ptCount val="10"/>
                <c:pt idx="0">
                  <c:v>5</c:v>
                </c:pt>
                <c:pt idx="1">
                  <c:v>7.4</c:v>
                </c:pt>
                <c:pt idx="2">
                  <c:v>8.3000000000000007</c:v>
                </c:pt>
                <c:pt idx="3">
                  <c:v>8.6</c:v>
                </c:pt>
                <c:pt idx="4">
                  <c:v>8.7000000000000011</c:v>
                </c:pt>
                <c:pt idx="5">
                  <c:v>8.7000000000000011</c:v>
                </c:pt>
                <c:pt idx="6">
                  <c:v>8.7000000000000011</c:v>
                </c:pt>
                <c:pt idx="7">
                  <c:v>8.7000000000000011</c:v>
                </c:pt>
                <c:pt idx="8">
                  <c:v>8.7000000000000011</c:v>
                </c:pt>
                <c:pt idx="9">
                  <c:v>8.7000000000000011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C342-49FA-948A-2EF7B3452EC2}"/>
            </c:ext>
          </c:extLst>
        </c:ser>
        <c:marker val="1"/>
        <c:axId val="71994752"/>
        <c:axId val="70985216"/>
      </c:lineChart>
      <c:catAx>
        <c:axId val="71994752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t, min</a:t>
                </a:r>
              </a:p>
            </c:rich>
          </c:tx>
        </c:title>
        <c:numFmt formatCode="General" sourceLinked="1"/>
        <c:tickLblPos val="nextTo"/>
        <c:crossAx val="70985216"/>
        <c:crosses val="autoZero"/>
        <c:auto val="1"/>
        <c:lblAlgn val="ctr"/>
        <c:lblOffset val="100"/>
      </c:catAx>
      <c:valAx>
        <c:axId val="70985216"/>
        <c:scaling>
          <c:orientation val="minMax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Isoflurane concentration Ci, vol.%</a:t>
                </a:r>
              </a:p>
            </c:rich>
          </c:tx>
        </c:title>
        <c:numFmt formatCode="General" sourceLinked="1"/>
        <c:tickLblPos val="nextTo"/>
        <c:crossAx val="71994752"/>
        <c:crosses val="autoZero"/>
        <c:crossBetween val="between"/>
      </c:valAx>
    </c:plotArea>
    <c:legend>
      <c:legendPos val="r"/>
    </c:legend>
    <c:plotVisOnly val="1"/>
    <c:dispBlanksAs val="gap"/>
  </c:chart>
  <c:spPr>
    <a:scene3d>
      <a:camera prst="orthographicFront"/>
      <a:lightRig rig="threePt" dir="t"/>
    </a:scene3d>
    <a:sp3d>
      <a:bevelT w="38100"/>
    </a:sp3d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9026</TotalTime>
  <Pages>15</Pages>
  <Words>3714</Words>
  <Characters>21171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Берлин</dc:creator>
  <cp:lastModifiedBy>Ави</cp:lastModifiedBy>
  <cp:revision>54</cp:revision>
  <cp:lastPrinted>2017-02-16T12:49:00Z</cp:lastPrinted>
  <dcterms:created xsi:type="dcterms:W3CDTF">2016-12-15T13:23:00Z</dcterms:created>
  <dcterms:modified xsi:type="dcterms:W3CDTF">2017-04-21T12:44:00Z</dcterms:modified>
</cp:coreProperties>
</file>